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9B" w:rsidRPr="00401F9B" w:rsidRDefault="00DB1C9B" w:rsidP="00DB1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BTS </w:t>
      </w:r>
      <w:r w:rsidR="00002FAA">
        <w:rPr>
          <w:b/>
          <w:sz w:val="22"/>
          <w:szCs w:val="22"/>
        </w:rPr>
        <w:t xml:space="preserve">ASSURANCE </w:t>
      </w:r>
      <w:r>
        <w:rPr>
          <w:b/>
          <w:sz w:val="22"/>
          <w:szCs w:val="22"/>
        </w:rPr>
        <w:t xml:space="preserve"> DANS LE CADRE D'UN CONTRAT DE PROFESSIONNALISATION</w:t>
      </w:r>
    </w:p>
    <w:p w:rsidR="00DB1C9B" w:rsidRPr="009E3906" w:rsidRDefault="00504791" w:rsidP="00DB1C9B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5pt;margin-top:3.9pt;width:97.9pt;height:84.8pt;z-index:251660288">
            <v:textbox>
              <w:txbxContent>
                <w:p w:rsidR="00DB1C9B" w:rsidRDefault="00BE0939" w:rsidP="00DB1C9B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36076" cy="1284047"/>
                        <wp:effectExtent l="0" t="19050" r="0" b="11353"/>
                        <wp:docPr id="5" name="Image 3" descr="IMG_016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0164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1350049" cy="12974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1C9B" w:rsidRDefault="00DB1C9B" w:rsidP="00DB1C9B">
                  <w:pPr>
                    <w:jc w:val="center"/>
                  </w:pPr>
                </w:p>
              </w:txbxContent>
            </v:textbox>
          </v:shape>
        </w:pict>
      </w:r>
    </w:p>
    <w:p w:rsidR="00DB1C9B" w:rsidRPr="009E3906" w:rsidRDefault="00DB1C9B" w:rsidP="00DB1C9B">
      <w:pPr>
        <w:rPr>
          <w:sz w:val="22"/>
          <w:szCs w:val="22"/>
        </w:rPr>
      </w:pPr>
      <w:r>
        <w:rPr>
          <w:b/>
          <w:sz w:val="22"/>
          <w:szCs w:val="22"/>
        </w:rPr>
        <w:t>Rodrigue N'</w:t>
      </w:r>
      <w:proofErr w:type="spellStart"/>
      <w:r>
        <w:rPr>
          <w:b/>
          <w:sz w:val="22"/>
          <w:szCs w:val="22"/>
        </w:rPr>
        <w:t>Koso</w:t>
      </w:r>
      <w:proofErr w:type="spellEnd"/>
      <w:r w:rsidRPr="00401F9B">
        <w:rPr>
          <w:b/>
          <w:sz w:val="22"/>
          <w:szCs w:val="22"/>
        </w:rPr>
        <w:t xml:space="preserve"> </w:t>
      </w:r>
      <w:r w:rsidRPr="009E3906">
        <w:rPr>
          <w:sz w:val="22"/>
          <w:szCs w:val="22"/>
        </w:rPr>
        <w:tab/>
      </w:r>
      <w:r w:rsidRPr="009E3906">
        <w:rPr>
          <w:sz w:val="22"/>
          <w:szCs w:val="22"/>
        </w:rPr>
        <w:tab/>
      </w:r>
      <w:r w:rsidRPr="009E3906">
        <w:rPr>
          <w:sz w:val="22"/>
          <w:szCs w:val="22"/>
        </w:rPr>
        <w:tab/>
      </w:r>
      <w:r w:rsidRPr="009E3906">
        <w:rPr>
          <w:sz w:val="22"/>
          <w:szCs w:val="22"/>
        </w:rPr>
        <w:tab/>
      </w:r>
      <w:r w:rsidRPr="009E3906">
        <w:rPr>
          <w:sz w:val="22"/>
          <w:szCs w:val="22"/>
        </w:rPr>
        <w:tab/>
      </w:r>
      <w:r w:rsidRPr="009E3906">
        <w:rPr>
          <w:sz w:val="22"/>
          <w:szCs w:val="22"/>
        </w:rPr>
        <w:tab/>
      </w:r>
      <w:r>
        <w:rPr>
          <w:sz w:val="22"/>
          <w:szCs w:val="22"/>
        </w:rPr>
        <w:t>21/07/1995</w:t>
      </w:r>
      <w:r w:rsidRPr="009E3906">
        <w:rPr>
          <w:sz w:val="22"/>
          <w:szCs w:val="22"/>
        </w:rPr>
        <w:t xml:space="preserve"> / </w:t>
      </w:r>
      <w:r>
        <w:rPr>
          <w:sz w:val="22"/>
          <w:szCs w:val="22"/>
        </w:rPr>
        <w:t xml:space="preserve">19 ans </w:t>
      </w:r>
    </w:p>
    <w:p w:rsidR="00DB1C9B" w:rsidRPr="009E3906" w:rsidRDefault="00DB1C9B" w:rsidP="00DB1C9B">
      <w:pPr>
        <w:rPr>
          <w:sz w:val="22"/>
          <w:szCs w:val="22"/>
        </w:rPr>
      </w:pPr>
      <w:r>
        <w:rPr>
          <w:sz w:val="22"/>
          <w:szCs w:val="22"/>
        </w:rPr>
        <w:t>107 Avenue Henri Barbusse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E3906">
        <w:rPr>
          <w:sz w:val="22"/>
          <w:szCs w:val="22"/>
        </w:rPr>
        <w:t>Nationalité : Française</w:t>
      </w:r>
      <w:r w:rsidRPr="009E3906">
        <w:rPr>
          <w:sz w:val="22"/>
          <w:szCs w:val="22"/>
        </w:rPr>
        <w:tab/>
      </w:r>
    </w:p>
    <w:p w:rsidR="00DB1C9B" w:rsidRPr="009E3906" w:rsidRDefault="00DB1C9B" w:rsidP="00DB1C9B">
      <w:pPr>
        <w:rPr>
          <w:sz w:val="22"/>
          <w:szCs w:val="22"/>
        </w:rPr>
      </w:pPr>
      <w:r>
        <w:rPr>
          <w:sz w:val="22"/>
          <w:szCs w:val="22"/>
        </w:rPr>
        <w:t>93120 La Courneuve</w:t>
      </w:r>
      <w:r w:rsidRPr="009E3906">
        <w:rPr>
          <w:sz w:val="22"/>
          <w:szCs w:val="22"/>
        </w:rPr>
        <w:tab/>
      </w:r>
      <w:r w:rsidRPr="009E3906">
        <w:rPr>
          <w:sz w:val="22"/>
          <w:szCs w:val="22"/>
        </w:rPr>
        <w:tab/>
      </w:r>
      <w:r w:rsidRPr="009E3906">
        <w:rPr>
          <w:sz w:val="22"/>
          <w:szCs w:val="22"/>
        </w:rPr>
        <w:tab/>
      </w:r>
      <w:r w:rsidRPr="009E3906">
        <w:rPr>
          <w:sz w:val="22"/>
          <w:szCs w:val="22"/>
        </w:rPr>
        <w:tab/>
      </w:r>
      <w:r w:rsidRPr="009E3906">
        <w:rPr>
          <w:sz w:val="22"/>
          <w:szCs w:val="22"/>
        </w:rPr>
        <w:tab/>
      </w:r>
      <w:r w:rsidRPr="009E3906">
        <w:rPr>
          <w:sz w:val="22"/>
          <w:szCs w:val="22"/>
        </w:rPr>
        <w:tab/>
      </w:r>
    </w:p>
    <w:p w:rsidR="00DB1C9B" w:rsidRDefault="00DB1C9B" w:rsidP="00DB1C9B">
      <w:pPr>
        <w:rPr>
          <w:sz w:val="22"/>
          <w:szCs w:val="22"/>
        </w:rPr>
      </w:pPr>
      <w:r w:rsidRPr="009E3906">
        <w:rPr>
          <w:sz w:val="22"/>
          <w:szCs w:val="22"/>
        </w:rPr>
        <w:t>Portable : 06</w:t>
      </w:r>
      <w:r>
        <w:rPr>
          <w:sz w:val="22"/>
          <w:szCs w:val="22"/>
        </w:rPr>
        <w:t>/06/92/37/73</w:t>
      </w:r>
    </w:p>
    <w:p w:rsidR="00DB1C9B" w:rsidRDefault="00DB1C9B" w:rsidP="00DB1C9B">
      <w:pPr>
        <w:rPr>
          <w:sz w:val="22"/>
          <w:szCs w:val="22"/>
        </w:rPr>
      </w:pPr>
      <w:r>
        <w:rPr>
          <w:sz w:val="22"/>
          <w:szCs w:val="22"/>
        </w:rPr>
        <w:t>Fixe : 01/48/36/62/65</w:t>
      </w:r>
    </w:p>
    <w:p w:rsidR="00DB1C9B" w:rsidRDefault="00DB1C9B" w:rsidP="00DB1C9B">
      <w:pPr>
        <w:rPr>
          <w:sz w:val="22"/>
          <w:szCs w:val="22"/>
        </w:rPr>
      </w:pPr>
      <w:r>
        <w:rPr>
          <w:sz w:val="22"/>
          <w:szCs w:val="22"/>
        </w:rPr>
        <w:t xml:space="preserve">Mail : </w:t>
      </w:r>
      <w:r w:rsidR="00D305B3">
        <w:rPr>
          <w:sz w:val="22"/>
          <w:szCs w:val="22"/>
        </w:rPr>
        <w:t>r.nkoso</w:t>
      </w:r>
      <w:r w:rsidR="00540C9D">
        <w:rPr>
          <w:sz w:val="22"/>
          <w:szCs w:val="22"/>
        </w:rPr>
        <w:t>@hotmail.com</w:t>
      </w:r>
    </w:p>
    <w:tbl>
      <w:tblPr>
        <w:tblW w:w="5391" w:type="pct"/>
        <w:tblCellSpacing w:w="0" w:type="dxa"/>
        <w:tblInd w:w="-142" w:type="dxa"/>
        <w:tblCellMar>
          <w:left w:w="0" w:type="dxa"/>
          <w:right w:w="0" w:type="dxa"/>
        </w:tblCellMar>
        <w:tblLook w:val="00A0"/>
      </w:tblPr>
      <w:tblGrid>
        <w:gridCol w:w="9781"/>
      </w:tblGrid>
      <w:tr w:rsidR="00DB1C9B" w:rsidRPr="002F6662" w:rsidTr="00161A3F">
        <w:trPr>
          <w:tblCellSpacing w:w="0" w:type="dxa"/>
        </w:trPr>
        <w:tc>
          <w:tcPr>
            <w:tcW w:w="5000" w:type="pct"/>
            <w:shd w:val="clear" w:color="auto" w:fill="BFBFBF"/>
            <w:vAlign w:val="center"/>
          </w:tcPr>
          <w:p w:rsidR="00DB1C9B" w:rsidRPr="002F6662" w:rsidRDefault="00DB1C9B" w:rsidP="00161A3F">
            <w:pPr>
              <w:jc w:val="center"/>
              <w:rPr>
                <w:b/>
                <w:sz w:val="28"/>
                <w:szCs w:val="28"/>
              </w:rPr>
            </w:pPr>
            <w:r w:rsidRPr="002F6662">
              <w:rPr>
                <w:b/>
                <w:sz w:val="28"/>
                <w:szCs w:val="28"/>
              </w:rPr>
              <w:t>Expériences professionnelles</w:t>
            </w:r>
          </w:p>
        </w:tc>
      </w:tr>
    </w:tbl>
    <w:p w:rsidR="00DB1C9B" w:rsidRPr="007130AF" w:rsidRDefault="00DB1C9B" w:rsidP="00DB1C9B">
      <w:pPr>
        <w:rPr>
          <w:b/>
          <w:sz w:val="14"/>
          <w:szCs w:val="14"/>
        </w:rPr>
      </w:pPr>
    </w:p>
    <w:p w:rsidR="00DB1C9B" w:rsidRDefault="00DB1C9B" w:rsidP="00DB1C9B">
      <w:pPr>
        <w:tabs>
          <w:tab w:val="left" w:pos="993"/>
          <w:tab w:val="left" w:pos="3690"/>
        </w:tabs>
      </w:pPr>
    </w:p>
    <w:p w:rsidR="00DB1C9B" w:rsidRPr="0050580F" w:rsidRDefault="00DB1C9B" w:rsidP="0050580F">
      <w:pPr>
        <w:pStyle w:val="Paragraphedeliste"/>
        <w:numPr>
          <w:ilvl w:val="0"/>
          <w:numId w:val="7"/>
        </w:numPr>
        <w:tabs>
          <w:tab w:val="left" w:pos="993"/>
          <w:tab w:val="left" w:pos="3690"/>
        </w:tabs>
        <w:rPr>
          <w:rFonts w:asciiTheme="majorHAnsi" w:hAnsiTheme="majorHAnsi"/>
          <w:sz w:val="20"/>
          <w:szCs w:val="20"/>
        </w:rPr>
      </w:pPr>
      <w:r w:rsidRPr="0050580F">
        <w:rPr>
          <w:rFonts w:asciiTheme="majorHAnsi" w:hAnsiTheme="majorHAnsi"/>
          <w:sz w:val="20"/>
          <w:szCs w:val="20"/>
        </w:rPr>
        <w:t xml:space="preserve">Août 2014:                            </w:t>
      </w:r>
      <w:r w:rsidRPr="0050580F">
        <w:rPr>
          <w:rFonts w:asciiTheme="majorHAnsi" w:hAnsiTheme="majorHAnsi"/>
          <w:b/>
          <w:sz w:val="20"/>
          <w:szCs w:val="20"/>
        </w:rPr>
        <w:t>Relation Publique "Hôtes d'accueil</w:t>
      </w:r>
      <w:r w:rsidR="0050580F" w:rsidRPr="0050580F">
        <w:rPr>
          <w:rFonts w:asciiTheme="majorHAnsi" w:hAnsiTheme="majorHAnsi"/>
          <w:b/>
          <w:sz w:val="20"/>
          <w:szCs w:val="20"/>
        </w:rPr>
        <w:t>"</w:t>
      </w:r>
      <w:r w:rsidRPr="0050580F">
        <w:rPr>
          <w:rFonts w:asciiTheme="majorHAnsi" w:hAnsiTheme="majorHAnsi"/>
          <w:b/>
          <w:sz w:val="20"/>
          <w:szCs w:val="20"/>
        </w:rPr>
        <w:t xml:space="preserve"> </w:t>
      </w:r>
      <w:r w:rsidRPr="0050580F">
        <w:rPr>
          <w:rFonts w:asciiTheme="majorHAnsi" w:hAnsiTheme="majorHAnsi"/>
          <w:sz w:val="20"/>
          <w:szCs w:val="20"/>
        </w:rPr>
        <w:t>à la Mairie de la Courneuve (93)</w:t>
      </w:r>
    </w:p>
    <w:p w:rsidR="00DB1C9B" w:rsidRPr="006D1073" w:rsidRDefault="00DB1C9B" w:rsidP="00DB1C9B">
      <w:pPr>
        <w:pStyle w:val="Paragraphedeliste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Theme="majorHAnsi" w:hAnsiTheme="majorHAnsi"/>
          <w:kern w:val="1"/>
          <w:sz w:val="18"/>
          <w:szCs w:val="18"/>
        </w:rPr>
      </w:pPr>
      <w:r w:rsidRPr="006D1073">
        <w:rPr>
          <w:rFonts w:asciiTheme="majorHAnsi" w:hAnsiTheme="majorHAnsi"/>
          <w:kern w:val="1"/>
          <w:sz w:val="18"/>
          <w:szCs w:val="18"/>
        </w:rPr>
        <w:t>Accueil téléphonique et physique</w:t>
      </w:r>
    </w:p>
    <w:p w:rsidR="00DB1C9B" w:rsidRPr="006D1073" w:rsidRDefault="00DB1C9B" w:rsidP="00DB1C9B">
      <w:pPr>
        <w:pStyle w:val="Paragraphedeliste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Theme="majorHAnsi" w:hAnsiTheme="majorHAnsi"/>
          <w:kern w:val="1"/>
          <w:sz w:val="18"/>
          <w:szCs w:val="18"/>
        </w:rPr>
      </w:pPr>
      <w:r w:rsidRPr="006D1073">
        <w:rPr>
          <w:rFonts w:asciiTheme="majorHAnsi" w:hAnsiTheme="majorHAnsi"/>
          <w:kern w:val="1"/>
          <w:sz w:val="18"/>
          <w:szCs w:val="18"/>
        </w:rPr>
        <w:t>Réception et traitement du courrier</w:t>
      </w:r>
    </w:p>
    <w:p w:rsidR="00DB1C9B" w:rsidRPr="006D1073" w:rsidRDefault="00DB1C9B" w:rsidP="00DB1C9B">
      <w:pPr>
        <w:pStyle w:val="Paragraphedeliste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Theme="majorHAnsi" w:hAnsiTheme="majorHAnsi"/>
          <w:kern w:val="1"/>
          <w:sz w:val="18"/>
          <w:szCs w:val="18"/>
        </w:rPr>
      </w:pPr>
      <w:r w:rsidRPr="006D1073">
        <w:rPr>
          <w:rFonts w:asciiTheme="majorHAnsi" w:hAnsiTheme="majorHAnsi"/>
          <w:kern w:val="1"/>
          <w:sz w:val="18"/>
          <w:szCs w:val="18"/>
        </w:rPr>
        <w:t>Rédaction de courriers divers</w:t>
      </w:r>
    </w:p>
    <w:p w:rsidR="00DB1C9B" w:rsidRPr="006D1073" w:rsidRDefault="00DB1C9B" w:rsidP="00DB1C9B">
      <w:pPr>
        <w:pStyle w:val="Paragraphedeliste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Theme="majorHAnsi" w:hAnsiTheme="majorHAnsi"/>
          <w:kern w:val="1"/>
          <w:sz w:val="18"/>
          <w:szCs w:val="18"/>
        </w:rPr>
      </w:pPr>
      <w:r w:rsidRPr="006D1073">
        <w:rPr>
          <w:rFonts w:asciiTheme="majorHAnsi" w:hAnsiTheme="majorHAnsi"/>
          <w:kern w:val="1"/>
          <w:sz w:val="18"/>
          <w:szCs w:val="18"/>
        </w:rPr>
        <w:t>Prise de rendez-vous</w:t>
      </w:r>
    </w:p>
    <w:p w:rsidR="00DB1C9B" w:rsidRPr="006D1073" w:rsidRDefault="00DB1C9B" w:rsidP="00DB1C9B">
      <w:pPr>
        <w:pStyle w:val="Paragraphedeliste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Theme="majorHAnsi" w:hAnsiTheme="majorHAnsi"/>
          <w:kern w:val="1"/>
          <w:sz w:val="18"/>
          <w:szCs w:val="18"/>
        </w:rPr>
      </w:pPr>
      <w:r w:rsidRPr="006D1073">
        <w:rPr>
          <w:rFonts w:asciiTheme="majorHAnsi" w:hAnsiTheme="majorHAnsi"/>
          <w:kern w:val="1"/>
          <w:sz w:val="18"/>
          <w:szCs w:val="18"/>
        </w:rPr>
        <w:t>Saisie, prise de notes, classement, archivages</w:t>
      </w:r>
    </w:p>
    <w:p w:rsidR="00DB1C9B" w:rsidRDefault="00DB1C9B" w:rsidP="00DB1C9B">
      <w:pPr>
        <w:tabs>
          <w:tab w:val="left" w:pos="993"/>
          <w:tab w:val="left" w:pos="3690"/>
        </w:tabs>
      </w:pPr>
    </w:p>
    <w:p w:rsidR="00DB1C9B" w:rsidRPr="0050580F" w:rsidRDefault="0050580F" w:rsidP="0050580F">
      <w:pPr>
        <w:pStyle w:val="Paragraphedeliste"/>
        <w:numPr>
          <w:ilvl w:val="0"/>
          <w:numId w:val="7"/>
        </w:numPr>
        <w:tabs>
          <w:tab w:val="left" w:pos="993"/>
          <w:tab w:val="left" w:pos="3645"/>
          <w:tab w:val="left" w:pos="3690"/>
        </w:tabs>
        <w:rPr>
          <w:rFonts w:asciiTheme="majorHAnsi" w:hAnsiTheme="majorHAnsi"/>
          <w:sz w:val="20"/>
          <w:szCs w:val="20"/>
        </w:rPr>
      </w:pPr>
      <w:r w:rsidRPr="0050580F">
        <w:rPr>
          <w:rFonts w:asciiTheme="majorHAnsi" w:hAnsiTheme="majorHAnsi"/>
          <w:sz w:val="20"/>
          <w:szCs w:val="20"/>
        </w:rPr>
        <w:t>Juillet 2014 :</w:t>
      </w:r>
      <w:r w:rsidRPr="0050580F">
        <w:rPr>
          <w:rFonts w:asciiTheme="majorHAnsi" w:hAnsiTheme="majorHAnsi"/>
          <w:sz w:val="20"/>
          <w:szCs w:val="20"/>
        </w:rPr>
        <w:tab/>
      </w:r>
      <w:r w:rsidR="00DB1C9B" w:rsidRPr="0050580F">
        <w:rPr>
          <w:rFonts w:asciiTheme="majorHAnsi" w:hAnsiTheme="majorHAnsi"/>
          <w:b/>
          <w:sz w:val="20"/>
          <w:szCs w:val="20"/>
        </w:rPr>
        <w:t>Animateur</w:t>
      </w:r>
      <w:r w:rsidR="00DB1C9B" w:rsidRPr="0050580F">
        <w:rPr>
          <w:rFonts w:asciiTheme="majorHAnsi" w:hAnsiTheme="majorHAnsi"/>
          <w:sz w:val="20"/>
          <w:szCs w:val="20"/>
        </w:rPr>
        <w:t xml:space="preserve"> à la Mairie de la Courneuve (93)</w:t>
      </w:r>
    </w:p>
    <w:p w:rsidR="00DB1C9B" w:rsidRPr="002F7B3D" w:rsidRDefault="00DB1C9B" w:rsidP="00DB1C9B">
      <w:pPr>
        <w:tabs>
          <w:tab w:val="left" w:pos="993"/>
          <w:tab w:val="left" w:pos="3690"/>
        </w:tabs>
        <w:rPr>
          <w:rFonts w:asciiTheme="majorHAnsi" w:hAnsiTheme="majorHAnsi"/>
          <w:sz w:val="20"/>
          <w:szCs w:val="20"/>
        </w:rPr>
      </w:pPr>
    </w:p>
    <w:p w:rsidR="00DB1C9B" w:rsidRPr="00DE115E" w:rsidRDefault="00DB1C9B" w:rsidP="00DE115E">
      <w:pPr>
        <w:pStyle w:val="Paragraphedeliste"/>
        <w:numPr>
          <w:ilvl w:val="0"/>
          <w:numId w:val="7"/>
        </w:numPr>
        <w:tabs>
          <w:tab w:val="left" w:pos="993"/>
        </w:tabs>
        <w:rPr>
          <w:rFonts w:asciiTheme="majorHAnsi" w:hAnsiTheme="majorHAnsi"/>
          <w:sz w:val="20"/>
          <w:szCs w:val="20"/>
        </w:rPr>
      </w:pPr>
      <w:r w:rsidRPr="00DE115E">
        <w:rPr>
          <w:rFonts w:asciiTheme="majorHAnsi" w:hAnsiTheme="majorHAnsi"/>
          <w:sz w:val="20"/>
          <w:szCs w:val="20"/>
        </w:rPr>
        <w:t xml:space="preserve">Décembre 2013 :                             </w:t>
      </w:r>
      <w:r w:rsidR="009264A9" w:rsidRPr="00DE115E">
        <w:rPr>
          <w:rFonts w:asciiTheme="majorHAnsi" w:hAnsiTheme="majorHAnsi"/>
          <w:b/>
          <w:sz w:val="20"/>
          <w:szCs w:val="20"/>
        </w:rPr>
        <w:t xml:space="preserve">Assistant Administratif </w:t>
      </w:r>
      <w:r w:rsidRPr="00DE115E">
        <w:rPr>
          <w:rFonts w:asciiTheme="majorHAnsi" w:hAnsiTheme="majorHAnsi"/>
          <w:sz w:val="20"/>
          <w:szCs w:val="20"/>
        </w:rPr>
        <w:t xml:space="preserve"> à la Mairie de la Courneuve (93)</w:t>
      </w:r>
    </w:p>
    <w:p w:rsidR="00DB1C9B" w:rsidRPr="0068648D" w:rsidRDefault="00DB1C9B" w:rsidP="0068648D">
      <w:pPr>
        <w:pStyle w:val="Paragraphedeliste"/>
        <w:numPr>
          <w:ilvl w:val="0"/>
          <w:numId w:val="11"/>
        </w:numPr>
        <w:outlineLvl w:val="0"/>
        <w:rPr>
          <w:rFonts w:asciiTheme="majorHAnsi" w:hAnsiTheme="majorHAnsi" w:cs="Arial"/>
          <w:sz w:val="18"/>
          <w:szCs w:val="18"/>
        </w:rPr>
      </w:pPr>
      <w:r w:rsidRPr="0068648D">
        <w:rPr>
          <w:rFonts w:asciiTheme="majorHAnsi" w:hAnsiTheme="majorHAnsi" w:cs="Arial"/>
          <w:sz w:val="18"/>
          <w:szCs w:val="18"/>
        </w:rPr>
        <w:t>Etablir un suivi des actions et des participants au D.R.E.</w:t>
      </w:r>
    </w:p>
    <w:p w:rsidR="00DB1C9B" w:rsidRPr="0068648D" w:rsidRDefault="00DB1C9B" w:rsidP="0068648D">
      <w:pPr>
        <w:pStyle w:val="Paragraphedeliste"/>
        <w:numPr>
          <w:ilvl w:val="0"/>
          <w:numId w:val="11"/>
        </w:numPr>
        <w:outlineLvl w:val="0"/>
        <w:rPr>
          <w:rFonts w:asciiTheme="majorHAnsi" w:hAnsiTheme="majorHAnsi" w:cs="Arial"/>
          <w:sz w:val="18"/>
          <w:szCs w:val="20"/>
        </w:rPr>
      </w:pPr>
      <w:r w:rsidRPr="0068648D">
        <w:rPr>
          <w:rFonts w:asciiTheme="majorHAnsi" w:hAnsiTheme="majorHAnsi" w:cs="Arial"/>
          <w:sz w:val="18"/>
          <w:szCs w:val="20"/>
        </w:rPr>
        <w:t>Suivre le budget des dossiers de subventions (D.R.E, C.U.C.S, fonds européens, appels à projets) :</w:t>
      </w:r>
    </w:p>
    <w:p w:rsidR="00DB1C9B" w:rsidRPr="0068648D" w:rsidRDefault="00DB1C9B" w:rsidP="0068648D">
      <w:pPr>
        <w:pStyle w:val="Paragraphedeliste"/>
        <w:numPr>
          <w:ilvl w:val="0"/>
          <w:numId w:val="11"/>
        </w:numPr>
        <w:outlineLvl w:val="0"/>
        <w:rPr>
          <w:rFonts w:asciiTheme="majorHAnsi" w:hAnsiTheme="majorHAnsi" w:cs="Arial"/>
          <w:sz w:val="18"/>
          <w:szCs w:val="20"/>
        </w:rPr>
      </w:pPr>
      <w:r w:rsidRPr="0068648D">
        <w:rPr>
          <w:rFonts w:asciiTheme="majorHAnsi" w:hAnsiTheme="majorHAnsi" w:cs="Arial"/>
          <w:sz w:val="18"/>
          <w:szCs w:val="20"/>
        </w:rPr>
        <w:t>Participation à l’élaboration, Programmation, Suivi, Bilan, Participer à l’évaluation des actions conduites</w:t>
      </w:r>
    </w:p>
    <w:p w:rsidR="00DB1C9B" w:rsidRDefault="00DB1C9B" w:rsidP="00DB1C9B">
      <w:pPr>
        <w:tabs>
          <w:tab w:val="left" w:pos="993"/>
        </w:tabs>
      </w:pPr>
    </w:p>
    <w:p w:rsidR="00DB1C9B" w:rsidRDefault="00DB1C9B" w:rsidP="0050580F">
      <w:pPr>
        <w:pStyle w:val="Paragraphedeliste"/>
        <w:numPr>
          <w:ilvl w:val="0"/>
          <w:numId w:val="7"/>
        </w:numPr>
        <w:tabs>
          <w:tab w:val="left" w:pos="993"/>
        </w:tabs>
      </w:pPr>
      <w:r w:rsidRPr="0050580F">
        <w:rPr>
          <w:rFonts w:asciiTheme="majorHAnsi" w:hAnsiTheme="majorHAnsi"/>
          <w:sz w:val="20"/>
          <w:szCs w:val="20"/>
        </w:rPr>
        <w:t>Novembre 2013</w:t>
      </w:r>
      <w:r>
        <w:t xml:space="preserve"> :                          </w:t>
      </w:r>
      <w:r w:rsidRPr="0050580F">
        <w:rPr>
          <w:rFonts w:asciiTheme="majorHAnsi" w:hAnsiTheme="majorHAnsi"/>
          <w:b/>
          <w:sz w:val="20"/>
          <w:szCs w:val="20"/>
        </w:rPr>
        <w:t xml:space="preserve">Assistant Comptable </w:t>
      </w:r>
      <w:r w:rsidRPr="0050580F">
        <w:rPr>
          <w:rFonts w:asciiTheme="majorHAnsi" w:hAnsiTheme="majorHAnsi"/>
          <w:sz w:val="20"/>
          <w:szCs w:val="20"/>
        </w:rPr>
        <w:t xml:space="preserve"> à la Mairie de La Courneuve (93)</w:t>
      </w:r>
    </w:p>
    <w:p w:rsidR="00DB1C9B" w:rsidRPr="006D1073" w:rsidRDefault="00DB1C9B" w:rsidP="00DB1C9B">
      <w:pPr>
        <w:pStyle w:val="Paragraphedeliste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outlineLvl w:val="0"/>
        <w:rPr>
          <w:rFonts w:asciiTheme="majorHAnsi" w:hAnsiTheme="majorHAnsi"/>
          <w:kern w:val="1"/>
          <w:sz w:val="18"/>
          <w:szCs w:val="20"/>
        </w:rPr>
      </w:pPr>
      <w:r w:rsidRPr="006D1073">
        <w:rPr>
          <w:rFonts w:asciiTheme="majorHAnsi" w:hAnsiTheme="majorHAnsi"/>
          <w:kern w:val="1"/>
          <w:sz w:val="18"/>
          <w:szCs w:val="20"/>
        </w:rPr>
        <w:t>Facturation et suivi/relance des factures</w:t>
      </w:r>
    </w:p>
    <w:p w:rsidR="00DB1C9B" w:rsidRPr="006D1073" w:rsidRDefault="00DB1C9B" w:rsidP="00DB1C9B">
      <w:pPr>
        <w:pStyle w:val="Paragraphedeliste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outlineLvl w:val="0"/>
        <w:rPr>
          <w:rFonts w:asciiTheme="majorHAnsi" w:hAnsiTheme="majorHAnsi"/>
          <w:kern w:val="1"/>
          <w:sz w:val="18"/>
          <w:szCs w:val="20"/>
        </w:rPr>
      </w:pPr>
      <w:r w:rsidRPr="006D1073">
        <w:rPr>
          <w:rFonts w:asciiTheme="majorHAnsi" w:hAnsiTheme="majorHAnsi"/>
          <w:kern w:val="1"/>
          <w:sz w:val="18"/>
          <w:szCs w:val="20"/>
        </w:rPr>
        <w:t>Enregistrements comptables</w:t>
      </w:r>
    </w:p>
    <w:p w:rsidR="00DB1C9B" w:rsidRPr="006D1073" w:rsidRDefault="00DB1C9B" w:rsidP="00DB1C9B">
      <w:pPr>
        <w:pStyle w:val="Paragraphedeliste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outlineLvl w:val="0"/>
        <w:rPr>
          <w:rFonts w:asciiTheme="majorHAnsi" w:hAnsiTheme="majorHAnsi"/>
          <w:kern w:val="1"/>
          <w:sz w:val="18"/>
          <w:szCs w:val="20"/>
        </w:rPr>
      </w:pPr>
      <w:r w:rsidRPr="006D1073">
        <w:rPr>
          <w:rFonts w:asciiTheme="majorHAnsi" w:hAnsiTheme="majorHAnsi"/>
          <w:kern w:val="1"/>
          <w:sz w:val="18"/>
          <w:szCs w:val="20"/>
        </w:rPr>
        <w:t>Gestion des clients et des fournisseurs</w:t>
      </w:r>
    </w:p>
    <w:p w:rsidR="00DB1C9B" w:rsidRPr="006D1073" w:rsidRDefault="00DB1C9B" w:rsidP="00DB1C9B">
      <w:pPr>
        <w:pStyle w:val="Paragraphedeliste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outlineLvl w:val="0"/>
        <w:rPr>
          <w:rFonts w:asciiTheme="majorHAnsi" w:hAnsiTheme="majorHAnsi"/>
          <w:bCs/>
          <w:kern w:val="1"/>
          <w:sz w:val="18"/>
          <w:szCs w:val="20"/>
        </w:rPr>
      </w:pPr>
      <w:r w:rsidRPr="006D1073">
        <w:rPr>
          <w:rFonts w:asciiTheme="majorHAnsi" w:hAnsiTheme="majorHAnsi"/>
          <w:bCs/>
          <w:kern w:val="1"/>
          <w:sz w:val="18"/>
          <w:szCs w:val="20"/>
        </w:rPr>
        <w:t>Accueil et gestion des clients/fournisseurs</w:t>
      </w:r>
    </w:p>
    <w:p w:rsidR="00DB1C9B" w:rsidRPr="006D1073" w:rsidRDefault="00DB1C9B" w:rsidP="00DB1C9B">
      <w:pPr>
        <w:pStyle w:val="Paragraphedeliste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outlineLvl w:val="0"/>
        <w:rPr>
          <w:rFonts w:asciiTheme="majorHAnsi" w:hAnsiTheme="majorHAnsi"/>
          <w:kern w:val="1"/>
          <w:sz w:val="18"/>
          <w:szCs w:val="20"/>
        </w:rPr>
      </w:pPr>
      <w:r w:rsidRPr="006D1073">
        <w:rPr>
          <w:rFonts w:asciiTheme="majorHAnsi" w:hAnsiTheme="majorHAnsi"/>
          <w:bCs/>
          <w:kern w:val="1"/>
          <w:sz w:val="18"/>
          <w:szCs w:val="20"/>
        </w:rPr>
        <w:t>Gestion des commandes et des stocks</w:t>
      </w:r>
    </w:p>
    <w:p w:rsidR="00DB1C9B" w:rsidRPr="002F7B3D" w:rsidRDefault="00DB1C9B" w:rsidP="00DB1C9B">
      <w:pPr>
        <w:tabs>
          <w:tab w:val="left" w:pos="993"/>
        </w:tabs>
        <w:rPr>
          <w:rFonts w:asciiTheme="majorHAnsi" w:hAnsiTheme="majorHAnsi"/>
          <w:sz w:val="20"/>
          <w:szCs w:val="20"/>
        </w:rPr>
      </w:pPr>
    </w:p>
    <w:p w:rsidR="00DB1C9B" w:rsidRDefault="00DB1C9B" w:rsidP="0050580F">
      <w:pPr>
        <w:pStyle w:val="Paragraphedeliste"/>
        <w:numPr>
          <w:ilvl w:val="0"/>
          <w:numId w:val="7"/>
        </w:numPr>
        <w:tabs>
          <w:tab w:val="left" w:pos="993"/>
        </w:tabs>
      </w:pPr>
      <w:r w:rsidRPr="0050580F">
        <w:rPr>
          <w:rFonts w:asciiTheme="majorHAnsi" w:hAnsiTheme="majorHAnsi"/>
          <w:sz w:val="20"/>
          <w:szCs w:val="20"/>
        </w:rPr>
        <w:t xml:space="preserve">Août  2013 :            </w:t>
      </w:r>
      <w:r w:rsidRPr="0050580F">
        <w:rPr>
          <w:rFonts w:asciiTheme="majorHAnsi" w:hAnsiTheme="majorHAnsi"/>
          <w:sz w:val="20"/>
          <w:szCs w:val="20"/>
        </w:rPr>
        <w:tab/>
      </w:r>
      <w:r w:rsidRPr="0050580F">
        <w:rPr>
          <w:rFonts w:asciiTheme="majorHAnsi" w:hAnsiTheme="majorHAnsi"/>
          <w:sz w:val="20"/>
          <w:szCs w:val="20"/>
        </w:rPr>
        <w:tab/>
      </w:r>
      <w:r w:rsidR="009264A9" w:rsidRPr="0050580F">
        <w:rPr>
          <w:rFonts w:asciiTheme="majorHAnsi" w:hAnsiTheme="majorHAnsi"/>
          <w:b/>
          <w:sz w:val="20"/>
          <w:szCs w:val="20"/>
        </w:rPr>
        <w:t>Assistant Administratif</w:t>
      </w:r>
      <w:r w:rsidRPr="0050580F">
        <w:rPr>
          <w:rFonts w:asciiTheme="majorHAnsi" w:hAnsiTheme="majorHAnsi"/>
          <w:sz w:val="20"/>
          <w:szCs w:val="20"/>
        </w:rPr>
        <w:t xml:space="preserve">  à la Mairie de la Courneuve  (93</w:t>
      </w:r>
      <w:r>
        <w:t>)</w:t>
      </w:r>
    </w:p>
    <w:p w:rsidR="00DB1C9B" w:rsidRPr="0068648D" w:rsidRDefault="00DB1C9B" w:rsidP="0068648D">
      <w:pPr>
        <w:pStyle w:val="Paragraphedeliste"/>
        <w:numPr>
          <w:ilvl w:val="0"/>
          <w:numId w:val="10"/>
        </w:numPr>
        <w:outlineLvl w:val="0"/>
        <w:rPr>
          <w:rFonts w:asciiTheme="majorHAnsi" w:hAnsiTheme="majorHAnsi" w:cs="Arial"/>
          <w:sz w:val="18"/>
          <w:szCs w:val="20"/>
        </w:rPr>
      </w:pPr>
      <w:r w:rsidRPr="0068648D">
        <w:rPr>
          <w:rFonts w:asciiTheme="majorHAnsi" w:hAnsiTheme="majorHAnsi" w:cs="Arial"/>
          <w:sz w:val="18"/>
          <w:szCs w:val="20"/>
        </w:rPr>
        <w:t>Etablir un suivi des actions et des participants au D.R.E.</w:t>
      </w:r>
    </w:p>
    <w:p w:rsidR="00DB1C9B" w:rsidRPr="0068648D" w:rsidRDefault="00DB1C9B" w:rsidP="0068648D">
      <w:pPr>
        <w:pStyle w:val="Paragraphedeliste"/>
        <w:numPr>
          <w:ilvl w:val="0"/>
          <w:numId w:val="10"/>
        </w:numPr>
        <w:outlineLvl w:val="0"/>
        <w:rPr>
          <w:rFonts w:asciiTheme="majorHAnsi" w:hAnsiTheme="majorHAnsi" w:cs="Arial"/>
          <w:sz w:val="18"/>
          <w:szCs w:val="20"/>
        </w:rPr>
      </w:pPr>
      <w:r w:rsidRPr="0068648D">
        <w:rPr>
          <w:rFonts w:asciiTheme="majorHAnsi" w:hAnsiTheme="majorHAnsi" w:cs="Arial"/>
          <w:sz w:val="18"/>
          <w:szCs w:val="20"/>
        </w:rPr>
        <w:t>Suivre le budget des dossiers de subventions (D.R.E, C.U.C.S, fonds européens, appels à projets) :</w:t>
      </w:r>
    </w:p>
    <w:p w:rsidR="00DB1C9B" w:rsidRPr="0068648D" w:rsidRDefault="00DB1C9B" w:rsidP="0068648D">
      <w:pPr>
        <w:pStyle w:val="Paragraphedeliste"/>
        <w:numPr>
          <w:ilvl w:val="0"/>
          <w:numId w:val="10"/>
        </w:numPr>
        <w:outlineLvl w:val="0"/>
        <w:rPr>
          <w:rFonts w:asciiTheme="majorHAnsi" w:hAnsiTheme="majorHAnsi" w:cs="Arial"/>
          <w:sz w:val="18"/>
          <w:szCs w:val="20"/>
        </w:rPr>
      </w:pPr>
      <w:r w:rsidRPr="0068648D">
        <w:rPr>
          <w:rFonts w:asciiTheme="majorHAnsi" w:hAnsiTheme="majorHAnsi" w:cs="Arial"/>
          <w:sz w:val="18"/>
          <w:szCs w:val="20"/>
        </w:rPr>
        <w:t>Participation à l’élaboration, Programmation, Suivi, Bilan, Participer à l’évaluation des actions conduites</w:t>
      </w:r>
    </w:p>
    <w:p w:rsidR="00DB1C9B" w:rsidRDefault="00DB1C9B" w:rsidP="00DB1C9B">
      <w:pPr>
        <w:tabs>
          <w:tab w:val="left" w:pos="993"/>
        </w:tabs>
      </w:pPr>
    </w:p>
    <w:p w:rsidR="00DB1C9B" w:rsidRPr="0050580F" w:rsidRDefault="00DB1C9B" w:rsidP="0050580F">
      <w:pPr>
        <w:pStyle w:val="Paragraphedeliste"/>
        <w:numPr>
          <w:ilvl w:val="0"/>
          <w:numId w:val="7"/>
        </w:numPr>
        <w:tabs>
          <w:tab w:val="left" w:pos="993"/>
        </w:tabs>
        <w:rPr>
          <w:rFonts w:asciiTheme="majorHAnsi" w:hAnsiTheme="majorHAnsi"/>
          <w:sz w:val="20"/>
          <w:szCs w:val="20"/>
        </w:rPr>
      </w:pPr>
      <w:r w:rsidRPr="0050580F">
        <w:rPr>
          <w:rFonts w:asciiTheme="majorHAnsi" w:hAnsiTheme="majorHAnsi"/>
          <w:sz w:val="20"/>
          <w:szCs w:val="20"/>
        </w:rPr>
        <w:t xml:space="preserve">Mai 2013  ;                         </w:t>
      </w:r>
      <w:r w:rsidRPr="0050580F">
        <w:rPr>
          <w:rFonts w:asciiTheme="majorHAnsi" w:hAnsiTheme="majorHAnsi"/>
          <w:b/>
          <w:sz w:val="20"/>
          <w:szCs w:val="20"/>
        </w:rPr>
        <w:t>Assistant Comptable</w:t>
      </w:r>
      <w:r w:rsidRPr="0050580F">
        <w:rPr>
          <w:rFonts w:asciiTheme="majorHAnsi" w:hAnsiTheme="majorHAnsi"/>
          <w:sz w:val="20"/>
          <w:szCs w:val="20"/>
        </w:rPr>
        <w:t xml:space="preserve"> à la  Mairie de La Courneuve (93)</w:t>
      </w:r>
    </w:p>
    <w:p w:rsidR="00DB1C9B" w:rsidRPr="006D1073" w:rsidRDefault="00DB1C9B" w:rsidP="00DB1C9B">
      <w:pPr>
        <w:pStyle w:val="Paragraphedeliste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outlineLvl w:val="0"/>
        <w:rPr>
          <w:rFonts w:asciiTheme="majorHAnsi" w:hAnsiTheme="majorHAnsi"/>
          <w:kern w:val="1"/>
          <w:sz w:val="18"/>
          <w:szCs w:val="20"/>
        </w:rPr>
      </w:pPr>
      <w:r w:rsidRPr="006D1073">
        <w:rPr>
          <w:rFonts w:asciiTheme="majorHAnsi" w:hAnsiTheme="majorHAnsi"/>
          <w:kern w:val="1"/>
          <w:sz w:val="18"/>
          <w:szCs w:val="20"/>
        </w:rPr>
        <w:t>Facturation et suivi/relance des factures</w:t>
      </w:r>
    </w:p>
    <w:p w:rsidR="00DB1C9B" w:rsidRPr="006D1073" w:rsidRDefault="00DB1C9B" w:rsidP="00DB1C9B">
      <w:pPr>
        <w:pStyle w:val="Paragraphedeliste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outlineLvl w:val="0"/>
        <w:rPr>
          <w:rFonts w:asciiTheme="majorHAnsi" w:hAnsiTheme="majorHAnsi"/>
          <w:kern w:val="1"/>
          <w:sz w:val="18"/>
          <w:szCs w:val="20"/>
        </w:rPr>
      </w:pPr>
      <w:r w:rsidRPr="006D1073">
        <w:rPr>
          <w:rFonts w:asciiTheme="majorHAnsi" w:hAnsiTheme="majorHAnsi"/>
          <w:kern w:val="1"/>
          <w:sz w:val="18"/>
          <w:szCs w:val="20"/>
        </w:rPr>
        <w:t>Enregistrements comptables</w:t>
      </w:r>
    </w:p>
    <w:p w:rsidR="00DB1C9B" w:rsidRPr="006D1073" w:rsidRDefault="00DB1C9B" w:rsidP="00DB1C9B">
      <w:pPr>
        <w:pStyle w:val="Paragraphedeliste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outlineLvl w:val="0"/>
        <w:rPr>
          <w:rFonts w:asciiTheme="majorHAnsi" w:hAnsiTheme="majorHAnsi"/>
          <w:kern w:val="1"/>
          <w:sz w:val="18"/>
          <w:szCs w:val="20"/>
        </w:rPr>
      </w:pPr>
      <w:r w:rsidRPr="006D1073">
        <w:rPr>
          <w:rFonts w:asciiTheme="majorHAnsi" w:hAnsiTheme="majorHAnsi"/>
          <w:kern w:val="1"/>
          <w:sz w:val="18"/>
          <w:szCs w:val="20"/>
        </w:rPr>
        <w:t>Gestion des clients et des fournisseurs</w:t>
      </w:r>
    </w:p>
    <w:p w:rsidR="00DB1C9B" w:rsidRPr="006D1073" w:rsidRDefault="00DB1C9B" w:rsidP="00DB1C9B">
      <w:pPr>
        <w:pStyle w:val="Paragraphedeliste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outlineLvl w:val="0"/>
        <w:rPr>
          <w:rFonts w:asciiTheme="majorHAnsi" w:hAnsiTheme="majorHAnsi"/>
          <w:bCs/>
          <w:kern w:val="1"/>
          <w:sz w:val="18"/>
          <w:szCs w:val="20"/>
        </w:rPr>
      </w:pPr>
      <w:r w:rsidRPr="006D1073">
        <w:rPr>
          <w:rFonts w:asciiTheme="majorHAnsi" w:hAnsiTheme="majorHAnsi"/>
          <w:bCs/>
          <w:kern w:val="1"/>
          <w:sz w:val="18"/>
          <w:szCs w:val="20"/>
        </w:rPr>
        <w:t>Accueil et gestion des clients/fournisseurs</w:t>
      </w:r>
    </w:p>
    <w:p w:rsidR="00DB1C9B" w:rsidRPr="006D1073" w:rsidRDefault="00DB1C9B" w:rsidP="00DB1C9B">
      <w:pPr>
        <w:pStyle w:val="Paragraphedeliste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outlineLvl w:val="0"/>
        <w:rPr>
          <w:rFonts w:asciiTheme="majorHAnsi" w:hAnsiTheme="majorHAnsi"/>
          <w:kern w:val="1"/>
          <w:sz w:val="18"/>
          <w:szCs w:val="20"/>
        </w:rPr>
      </w:pPr>
      <w:r w:rsidRPr="006D1073">
        <w:rPr>
          <w:rFonts w:asciiTheme="majorHAnsi" w:hAnsiTheme="majorHAnsi"/>
          <w:bCs/>
          <w:kern w:val="1"/>
          <w:sz w:val="18"/>
          <w:szCs w:val="20"/>
        </w:rPr>
        <w:t>Gestion des commandes et des stocks</w:t>
      </w:r>
    </w:p>
    <w:p w:rsidR="00DB1C9B" w:rsidRPr="00727276" w:rsidRDefault="00DB1C9B" w:rsidP="00DB1C9B">
      <w:pPr>
        <w:tabs>
          <w:tab w:val="left" w:pos="993"/>
        </w:tabs>
      </w:pPr>
    </w:p>
    <w:p w:rsidR="00DB1C9B" w:rsidRPr="0050580F" w:rsidRDefault="00DB1C9B" w:rsidP="0050580F">
      <w:pPr>
        <w:pStyle w:val="Paragraphedeliste"/>
        <w:numPr>
          <w:ilvl w:val="0"/>
          <w:numId w:val="7"/>
        </w:numPr>
        <w:tabs>
          <w:tab w:val="left" w:pos="993"/>
        </w:tabs>
        <w:rPr>
          <w:rFonts w:asciiTheme="majorHAnsi" w:hAnsiTheme="majorHAnsi"/>
          <w:sz w:val="20"/>
          <w:szCs w:val="20"/>
        </w:rPr>
      </w:pPr>
      <w:r w:rsidRPr="0050580F">
        <w:rPr>
          <w:rFonts w:asciiTheme="majorHAnsi" w:hAnsiTheme="majorHAnsi"/>
          <w:sz w:val="20"/>
          <w:szCs w:val="20"/>
        </w:rPr>
        <w:t xml:space="preserve">Février 2012 :                         </w:t>
      </w:r>
      <w:r w:rsidRPr="0050580F">
        <w:rPr>
          <w:rFonts w:asciiTheme="majorHAnsi" w:hAnsiTheme="majorHAnsi"/>
          <w:b/>
          <w:sz w:val="20"/>
          <w:szCs w:val="20"/>
        </w:rPr>
        <w:t>Assistant Comptable</w:t>
      </w:r>
      <w:r w:rsidRPr="0050580F">
        <w:rPr>
          <w:rFonts w:asciiTheme="majorHAnsi" w:hAnsiTheme="majorHAnsi"/>
          <w:sz w:val="20"/>
          <w:szCs w:val="20"/>
        </w:rPr>
        <w:t xml:space="preserve"> au Garage BBH (93)</w:t>
      </w:r>
    </w:p>
    <w:p w:rsidR="00DB1C9B" w:rsidRPr="00F20E7F" w:rsidRDefault="00F20E7F" w:rsidP="00F20E7F">
      <w:pPr>
        <w:pStyle w:val="Paragraphedeliste"/>
        <w:tabs>
          <w:tab w:val="left" w:pos="993"/>
        </w:tabs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Cs/>
          <w:kern w:val="1"/>
          <w:sz w:val="18"/>
          <w:szCs w:val="20"/>
        </w:rPr>
        <w:t xml:space="preserve">       </w:t>
      </w:r>
      <w:r w:rsidR="00DB1C9B" w:rsidRPr="00F20E7F">
        <w:rPr>
          <w:rFonts w:asciiTheme="majorHAnsi" w:hAnsiTheme="majorHAnsi"/>
          <w:bCs/>
          <w:kern w:val="1"/>
          <w:sz w:val="18"/>
          <w:szCs w:val="20"/>
        </w:rPr>
        <w:t>Gestion des commandes et des stocks</w:t>
      </w:r>
    </w:p>
    <w:p w:rsidR="00DB1C9B" w:rsidRPr="00F20E7F" w:rsidRDefault="00DB1C9B" w:rsidP="00F20E7F">
      <w:pPr>
        <w:pStyle w:val="Paragraphedeliste"/>
        <w:numPr>
          <w:ilvl w:val="0"/>
          <w:numId w:val="6"/>
        </w:numPr>
        <w:tabs>
          <w:tab w:val="left" w:pos="993"/>
        </w:tabs>
        <w:rPr>
          <w:rFonts w:asciiTheme="majorHAnsi" w:hAnsiTheme="majorHAnsi"/>
          <w:sz w:val="20"/>
          <w:szCs w:val="18"/>
        </w:rPr>
      </w:pPr>
      <w:r w:rsidRPr="00F20E7F">
        <w:rPr>
          <w:rFonts w:asciiTheme="majorHAnsi" w:hAnsiTheme="majorHAnsi"/>
          <w:sz w:val="20"/>
          <w:szCs w:val="18"/>
        </w:rPr>
        <w:t xml:space="preserve">Août 2012 : </w:t>
      </w:r>
      <w:r w:rsidRPr="00F20E7F">
        <w:rPr>
          <w:rFonts w:asciiTheme="majorHAnsi" w:hAnsiTheme="majorHAnsi"/>
          <w:sz w:val="20"/>
          <w:szCs w:val="18"/>
        </w:rPr>
        <w:tab/>
      </w:r>
      <w:r w:rsidRPr="00F20E7F">
        <w:rPr>
          <w:rFonts w:asciiTheme="majorHAnsi" w:hAnsiTheme="majorHAnsi"/>
          <w:sz w:val="20"/>
          <w:szCs w:val="18"/>
        </w:rPr>
        <w:tab/>
      </w:r>
      <w:r w:rsidRPr="00F20E7F">
        <w:rPr>
          <w:rFonts w:asciiTheme="majorHAnsi" w:hAnsiTheme="majorHAnsi"/>
          <w:sz w:val="20"/>
          <w:szCs w:val="18"/>
        </w:rPr>
        <w:tab/>
      </w:r>
      <w:r w:rsidRPr="00F20E7F">
        <w:rPr>
          <w:rFonts w:asciiTheme="majorHAnsi" w:hAnsiTheme="majorHAnsi"/>
          <w:b/>
          <w:sz w:val="20"/>
          <w:szCs w:val="18"/>
        </w:rPr>
        <w:t>Livreur de marchandise</w:t>
      </w:r>
      <w:r w:rsidRPr="00F20E7F">
        <w:rPr>
          <w:rFonts w:asciiTheme="majorHAnsi" w:hAnsiTheme="majorHAnsi"/>
          <w:sz w:val="20"/>
          <w:szCs w:val="18"/>
        </w:rPr>
        <w:t xml:space="preserve"> La redoute </w:t>
      </w:r>
    </w:p>
    <w:p w:rsidR="00DB1C9B" w:rsidRPr="00662BBB" w:rsidRDefault="00DB1C9B" w:rsidP="00DB1C9B">
      <w:pPr>
        <w:tabs>
          <w:tab w:val="left" w:pos="993"/>
        </w:tabs>
      </w:pPr>
    </w:p>
    <w:p w:rsidR="00DB1C9B" w:rsidRPr="007130AF" w:rsidRDefault="00DB1C9B" w:rsidP="00DB1C9B">
      <w:pPr>
        <w:rPr>
          <w:sz w:val="14"/>
          <w:szCs w:val="14"/>
        </w:rPr>
      </w:pPr>
    </w:p>
    <w:tbl>
      <w:tblPr>
        <w:tblW w:w="5391" w:type="pct"/>
        <w:tblCellSpacing w:w="0" w:type="dxa"/>
        <w:tblInd w:w="-142" w:type="dxa"/>
        <w:tblCellMar>
          <w:left w:w="0" w:type="dxa"/>
          <w:right w:w="0" w:type="dxa"/>
        </w:tblCellMar>
        <w:tblLook w:val="00A0"/>
      </w:tblPr>
      <w:tblGrid>
        <w:gridCol w:w="9781"/>
      </w:tblGrid>
      <w:tr w:rsidR="00DB1C9B" w:rsidRPr="002F6662" w:rsidTr="00161A3F">
        <w:trPr>
          <w:tblCellSpacing w:w="0" w:type="dxa"/>
        </w:trPr>
        <w:tc>
          <w:tcPr>
            <w:tcW w:w="5000" w:type="pct"/>
            <w:shd w:val="clear" w:color="auto" w:fill="BFBFBF"/>
            <w:vAlign w:val="center"/>
          </w:tcPr>
          <w:p w:rsidR="00DB1C9B" w:rsidRPr="002F6662" w:rsidRDefault="00DB1C9B" w:rsidP="00161A3F">
            <w:pPr>
              <w:jc w:val="center"/>
              <w:rPr>
                <w:sz w:val="28"/>
                <w:szCs w:val="28"/>
              </w:rPr>
            </w:pPr>
            <w:r w:rsidRPr="002F6662">
              <w:rPr>
                <w:b/>
                <w:bCs/>
                <w:sz w:val="28"/>
                <w:szCs w:val="28"/>
              </w:rPr>
              <w:t>Formation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DB1C9B" w:rsidRPr="007130AF" w:rsidRDefault="00DB1C9B" w:rsidP="00DB1C9B">
      <w:pPr>
        <w:rPr>
          <w:sz w:val="14"/>
          <w:szCs w:val="14"/>
        </w:rPr>
      </w:pPr>
    </w:p>
    <w:p w:rsidR="00DB1C9B" w:rsidRDefault="00301424" w:rsidP="00DB1C9B">
      <w:pPr>
        <w:pStyle w:val="Sansinterligne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2015-2017</w:t>
      </w:r>
      <w:r w:rsidR="00DB1C9B" w:rsidRPr="002F7B3D">
        <w:rPr>
          <w:rFonts w:asciiTheme="majorHAnsi" w:hAnsiTheme="majorHAnsi"/>
          <w:sz w:val="18"/>
          <w:szCs w:val="18"/>
        </w:rPr>
        <w:tab/>
      </w:r>
      <w:r w:rsidR="00DB1C9B" w:rsidRPr="002F7B3D">
        <w:rPr>
          <w:rFonts w:asciiTheme="majorHAnsi" w:hAnsiTheme="majorHAnsi"/>
          <w:sz w:val="18"/>
          <w:szCs w:val="18"/>
        </w:rPr>
        <w:tab/>
        <w:t xml:space="preserve">Préparation BTS Alternance </w:t>
      </w:r>
      <w:r w:rsidR="00DB1C9B">
        <w:rPr>
          <w:rFonts w:asciiTheme="majorHAnsi" w:hAnsiTheme="majorHAnsi"/>
          <w:sz w:val="18"/>
          <w:szCs w:val="18"/>
        </w:rPr>
        <w:t>A</w:t>
      </w:r>
      <w:r w:rsidR="003118F7">
        <w:rPr>
          <w:rFonts w:asciiTheme="majorHAnsi" w:hAnsiTheme="majorHAnsi"/>
          <w:sz w:val="18"/>
          <w:szCs w:val="18"/>
        </w:rPr>
        <w:t>ssurance</w:t>
      </w:r>
      <w:r w:rsidR="00D903C3">
        <w:rPr>
          <w:rFonts w:asciiTheme="majorHAnsi" w:hAnsiTheme="majorHAnsi"/>
          <w:sz w:val="18"/>
          <w:szCs w:val="18"/>
        </w:rPr>
        <w:t xml:space="preserve">, </w:t>
      </w:r>
      <w:r>
        <w:rPr>
          <w:rFonts w:asciiTheme="majorHAnsi" w:hAnsiTheme="majorHAnsi"/>
          <w:sz w:val="18"/>
          <w:szCs w:val="18"/>
        </w:rPr>
        <w:t xml:space="preserve"> </w:t>
      </w:r>
    </w:p>
    <w:p w:rsidR="00837886" w:rsidRPr="002F7B3D" w:rsidRDefault="00837886" w:rsidP="00DB1C9B">
      <w:pPr>
        <w:pStyle w:val="Sansinterligne"/>
        <w:rPr>
          <w:rFonts w:asciiTheme="majorHAnsi" w:hAnsiTheme="majorHAnsi"/>
          <w:sz w:val="18"/>
          <w:szCs w:val="18"/>
        </w:rPr>
      </w:pPr>
    </w:p>
    <w:p w:rsidR="00DB1C9B" w:rsidRPr="002F7B3D" w:rsidRDefault="00EB2390" w:rsidP="00DB1C9B">
      <w:pPr>
        <w:pStyle w:val="Sansinterligne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Juillet </w:t>
      </w:r>
      <w:r w:rsidR="009F67BD">
        <w:rPr>
          <w:rFonts w:asciiTheme="majorHAnsi" w:hAnsiTheme="majorHAnsi"/>
          <w:sz w:val="18"/>
          <w:szCs w:val="18"/>
        </w:rPr>
        <w:t>2014</w:t>
      </w:r>
      <w:r w:rsidR="009F67BD">
        <w:rPr>
          <w:rFonts w:asciiTheme="majorHAnsi" w:hAnsiTheme="majorHAnsi"/>
          <w:sz w:val="18"/>
          <w:szCs w:val="18"/>
        </w:rPr>
        <w:tab/>
      </w:r>
      <w:r w:rsidR="009F67BD">
        <w:rPr>
          <w:rFonts w:asciiTheme="majorHAnsi" w:hAnsiTheme="majorHAnsi"/>
          <w:sz w:val="18"/>
          <w:szCs w:val="18"/>
        </w:rPr>
        <w:tab/>
      </w:r>
      <w:r w:rsidR="00DB1C9B" w:rsidRPr="002F7B3D">
        <w:rPr>
          <w:rFonts w:asciiTheme="majorHAnsi" w:hAnsiTheme="majorHAnsi"/>
          <w:sz w:val="18"/>
          <w:szCs w:val="18"/>
        </w:rPr>
        <w:t xml:space="preserve"> </w:t>
      </w:r>
      <w:r w:rsidR="00DB1C9B" w:rsidRPr="002F7B3D">
        <w:rPr>
          <w:rFonts w:asciiTheme="majorHAnsi" w:hAnsiTheme="majorHAnsi"/>
          <w:b/>
          <w:sz w:val="18"/>
          <w:szCs w:val="18"/>
        </w:rPr>
        <w:t>Baccalauréat professionnel Comptabilité</w:t>
      </w:r>
      <w:r w:rsidR="00DB1C9B" w:rsidRPr="002F7B3D">
        <w:rPr>
          <w:rFonts w:asciiTheme="majorHAnsi" w:hAnsiTheme="majorHAnsi"/>
          <w:sz w:val="18"/>
          <w:szCs w:val="18"/>
        </w:rPr>
        <w:t xml:space="preserve"> </w:t>
      </w:r>
      <w:r w:rsidR="00D903C3">
        <w:rPr>
          <w:rFonts w:asciiTheme="majorHAnsi" w:hAnsiTheme="majorHAnsi"/>
          <w:sz w:val="18"/>
          <w:szCs w:val="18"/>
        </w:rPr>
        <w:t>avec mention assez bien</w:t>
      </w:r>
    </w:p>
    <w:p w:rsidR="00DB1C9B" w:rsidRPr="002F7B3D" w:rsidRDefault="00DB1C9B" w:rsidP="00DB1C9B">
      <w:pPr>
        <w:pStyle w:val="Sansinterligne"/>
        <w:rPr>
          <w:rFonts w:asciiTheme="majorHAnsi" w:hAnsiTheme="majorHAnsi"/>
          <w:sz w:val="18"/>
          <w:szCs w:val="18"/>
        </w:rPr>
      </w:pPr>
      <w:r w:rsidRPr="002F7B3D">
        <w:rPr>
          <w:rFonts w:asciiTheme="majorHAnsi" w:hAnsiTheme="majorHAnsi"/>
          <w:sz w:val="18"/>
          <w:szCs w:val="18"/>
        </w:rPr>
        <w:tab/>
      </w:r>
      <w:r w:rsidRPr="002F7B3D">
        <w:rPr>
          <w:rFonts w:asciiTheme="majorHAnsi" w:hAnsiTheme="majorHAnsi"/>
          <w:sz w:val="18"/>
          <w:szCs w:val="18"/>
        </w:rPr>
        <w:tab/>
      </w:r>
      <w:r w:rsidRPr="002F7B3D">
        <w:rPr>
          <w:rFonts w:asciiTheme="majorHAnsi" w:hAnsiTheme="majorHAnsi"/>
          <w:sz w:val="18"/>
          <w:szCs w:val="18"/>
        </w:rPr>
        <w:tab/>
        <w:t>Lycée Professionnel Arthur Rimbaud – La Courneuve (93)</w:t>
      </w:r>
    </w:p>
    <w:p w:rsidR="00DB1C9B" w:rsidRPr="002F6662" w:rsidRDefault="00DB1C9B" w:rsidP="00DB1C9B">
      <w:pPr>
        <w:pStyle w:val="Sansinterligne"/>
        <w:ind w:left="1416" w:firstLine="708"/>
        <w:rPr>
          <w:rFonts w:ascii="Times New Roman" w:hAnsi="Times New Roman"/>
        </w:rPr>
      </w:pPr>
    </w:p>
    <w:tbl>
      <w:tblPr>
        <w:tblW w:w="5391" w:type="pct"/>
        <w:tblCellSpacing w:w="0" w:type="dxa"/>
        <w:tblInd w:w="-142" w:type="dxa"/>
        <w:tblCellMar>
          <w:left w:w="0" w:type="dxa"/>
          <w:right w:w="0" w:type="dxa"/>
        </w:tblCellMar>
        <w:tblLook w:val="00A0"/>
      </w:tblPr>
      <w:tblGrid>
        <w:gridCol w:w="9781"/>
      </w:tblGrid>
      <w:tr w:rsidR="00DB1C9B" w:rsidRPr="002F6662" w:rsidTr="00161A3F">
        <w:trPr>
          <w:tblCellSpacing w:w="0" w:type="dxa"/>
        </w:trPr>
        <w:tc>
          <w:tcPr>
            <w:tcW w:w="5000" w:type="pct"/>
            <w:shd w:val="clear" w:color="auto" w:fill="BFBFBF"/>
            <w:vAlign w:val="center"/>
          </w:tcPr>
          <w:p w:rsidR="00DB1C9B" w:rsidRPr="002F6662" w:rsidRDefault="00DB1C9B" w:rsidP="00161A3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Langues,</w:t>
            </w:r>
            <w:r w:rsidRPr="002F6662">
              <w:rPr>
                <w:b/>
                <w:bCs/>
                <w:sz w:val="28"/>
                <w:szCs w:val="28"/>
              </w:rPr>
              <w:t xml:space="preserve"> informatique</w:t>
            </w:r>
            <w:r>
              <w:rPr>
                <w:b/>
                <w:bCs/>
                <w:sz w:val="28"/>
                <w:szCs w:val="28"/>
              </w:rPr>
              <w:t xml:space="preserve"> et centre d'intérêt</w:t>
            </w:r>
          </w:p>
        </w:tc>
      </w:tr>
    </w:tbl>
    <w:p w:rsidR="00DB1C9B" w:rsidRPr="002F7B3D" w:rsidRDefault="00DB1C9B" w:rsidP="00DB1C9B">
      <w:pPr>
        <w:pStyle w:val="Paragraphedeliste1"/>
        <w:spacing w:before="120" w:after="0" w:line="240" w:lineRule="auto"/>
        <w:ind w:left="0"/>
        <w:contextualSpacing w:val="0"/>
        <w:rPr>
          <w:rFonts w:asciiTheme="majorHAnsi" w:hAnsiTheme="majorHAnsi"/>
          <w:sz w:val="18"/>
          <w:szCs w:val="18"/>
          <w:u w:val="single"/>
        </w:rPr>
      </w:pPr>
      <w:r w:rsidRPr="002F7B3D">
        <w:rPr>
          <w:rFonts w:asciiTheme="majorHAnsi" w:hAnsiTheme="majorHAnsi"/>
          <w:sz w:val="18"/>
          <w:szCs w:val="18"/>
          <w:u w:val="single"/>
        </w:rPr>
        <w:t>Langues :</w:t>
      </w:r>
    </w:p>
    <w:p w:rsidR="00DB1C9B" w:rsidRPr="002F7B3D" w:rsidRDefault="00DB1C9B" w:rsidP="00DB1C9B">
      <w:pPr>
        <w:pStyle w:val="Paragraphedeliste1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sz w:val="18"/>
          <w:szCs w:val="18"/>
        </w:rPr>
      </w:pPr>
      <w:r w:rsidRPr="002F7B3D">
        <w:rPr>
          <w:rFonts w:asciiTheme="majorHAnsi" w:hAnsiTheme="majorHAnsi"/>
          <w:b/>
          <w:sz w:val="18"/>
          <w:szCs w:val="18"/>
        </w:rPr>
        <w:t>Espagnol</w:t>
      </w:r>
      <w:r w:rsidRPr="002F7B3D">
        <w:rPr>
          <w:rFonts w:asciiTheme="majorHAnsi" w:hAnsiTheme="majorHAnsi"/>
          <w:sz w:val="18"/>
          <w:szCs w:val="18"/>
        </w:rPr>
        <w:t xml:space="preserve"> : </w:t>
      </w:r>
      <w:r w:rsidR="00351A5F">
        <w:rPr>
          <w:rFonts w:asciiTheme="majorHAnsi" w:hAnsiTheme="majorHAnsi"/>
          <w:sz w:val="18"/>
          <w:szCs w:val="18"/>
        </w:rPr>
        <w:t xml:space="preserve">Scolaire </w:t>
      </w:r>
    </w:p>
    <w:p w:rsidR="00DB1C9B" w:rsidRPr="002F7B3D" w:rsidRDefault="00DB1C9B" w:rsidP="00DB1C9B">
      <w:pPr>
        <w:pStyle w:val="Paragraphedeliste1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  <w:sz w:val="18"/>
          <w:szCs w:val="18"/>
        </w:rPr>
      </w:pPr>
      <w:r w:rsidRPr="002F7B3D">
        <w:rPr>
          <w:rFonts w:asciiTheme="majorHAnsi" w:hAnsiTheme="majorHAnsi"/>
          <w:b/>
          <w:sz w:val="18"/>
          <w:szCs w:val="18"/>
        </w:rPr>
        <w:t>Anglais</w:t>
      </w:r>
      <w:r w:rsidRPr="002F7B3D">
        <w:rPr>
          <w:rFonts w:asciiTheme="majorHAnsi" w:hAnsiTheme="majorHAnsi"/>
          <w:sz w:val="18"/>
          <w:szCs w:val="18"/>
        </w:rPr>
        <w:t xml:space="preserve">   : </w:t>
      </w:r>
      <w:r w:rsidR="00351A5F">
        <w:rPr>
          <w:rFonts w:asciiTheme="majorHAnsi" w:hAnsiTheme="majorHAnsi"/>
          <w:sz w:val="18"/>
          <w:szCs w:val="18"/>
        </w:rPr>
        <w:t xml:space="preserve">Scolaire </w:t>
      </w:r>
    </w:p>
    <w:p w:rsidR="00DB1C9B" w:rsidRPr="002F7B3D" w:rsidRDefault="00DB1C9B" w:rsidP="00DB1C9B">
      <w:pPr>
        <w:pStyle w:val="Paragraphedeliste1"/>
        <w:spacing w:before="100" w:beforeAutospacing="1" w:after="100" w:afterAutospacing="1" w:line="240" w:lineRule="auto"/>
        <w:ind w:left="0"/>
        <w:rPr>
          <w:rFonts w:asciiTheme="majorHAnsi" w:hAnsiTheme="majorHAnsi"/>
          <w:sz w:val="18"/>
          <w:szCs w:val="18"/>
          <w:u w:val="single"/>
        </w:rPr>
      </w:pPr>
      <w:r w:rsidRPr="002F7B3D">
        <w:rPr>
          <w:rFonts w:asciiTheme="majorHAnsi" w:hAnsiTheme="majorHAnsi"/>
          <w:sz w:val="18"/>
          <w:szCs w:val="18"/>
          <w:u w:val="single"/>
        </w:rPr>
        <w:t>Informatique :</w:t>
      </w:r>
    </w:p>
    <w:p w:rsidR="00DB1C9B" w:rsidRPr="002F7B3D" w:rsidRDefault="00DB1C9B" w:rsidP="00DB1C9B">
      <w:pPr>
        <w:pStyle w:val="Paragraphedeliste1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sz w:val="18"/>
          <w:szCs w:val="18"/>
        </w:rPr>
      </w:pPr>
      <w:r w:rsidRPr="002F7B3D">
        <w:rPr>
          <w:rFonts w:asciiTheme="majorHAnsi" w:hAnsiTheme="majorHAnsi"/>
          <w:b/>
          <w:sz w:val="18"/>
          <w:szCs w:val="18"/>
        </w:rPr>
        <w:t>Word</w:t>
      </w:r>
      <w:r w:rsidRPr="002F7B3D">
        <w:rPr>
          <w:rFonts w:asciiTheme="majorHAnsi" w:hAnsiTheme="majorHAnsi"/>
          <w:sz w:val="18"/>
          <w:szCs w:val="18"/>
        </w:rPr>
        <w:t> : Très bon niveaux</w:t>
      </w:r>
    </w:p>
    <w:p w:rsidR="00DB1C9B" w:rsidRPr="002F7B3D" w:rsidRDefault="00DB1C9B" w:rsidP="00DB1C9B">
      <w:pPr>
        <w:pStyle w:val="Paragraphedeliste1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sz w:val="18"/>
          <w:szCs w:val="18"/>
        </w:rPr>
      </w:pPr>
      <w:r w:rsidRPr="002F7B3D">
        <w:rPr>
          <w:rFonts w:asciiTheme="majorHAnsi" w:hAnsiTheme="majorHAnsi"/>
          <w:b/>
          <w:sz w:val="18"/>
          <w:szCs w:val="18"/>
        </w:rPr>
        <w:t>Excel</w:t>
      </w:r>
      <w:r w:rsidRPr="002F7B3D">
        <w:rPr>
          <w:rFonts w:asciiTheme="majorHAnsi" w:hAnsiTheme="majorHAnsi"/>
          <w:sz w:val="18"/>
          <w:szCs w:val="18"/>
        </w:rPr>
        <w:t> : Très bon niveaux</w:t>
      </w:r>
    </w:p>
    <w:p w:rsidR="00DB1C9B" w:rsidRPr="002F7B3D" w:rsidRDefault="00DB1C9B" w:rsidP="00DB1C9B">
      <w:pPr>
        <w:pStyle w:val="Paragraphedeliste1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sz w:val="18"/>
          <w:szCs w:val="18"/>
        </w:rPr>
      </w:pPr>
      <w:r w:rsidRPr="002F7B3D">
        <w:rPr>
          <w:rFonts w:asciiTheme="majorHAnsi" w:hAnsiTheme="majorHAnsi"/>
          <w:b/>
          <w:sz w:val="18"/>
          <w:szCs w:val="18"/>
        </w:rPr>
        <w:t>Powerpoint</w:t>
      </w:r>
      <w:r w:rsidRPr="002F7B3D">
        <w:rPr>
          <w:rFonts w:asciiTheme="majorHAnsi" w:hAnsiTheme="majorHAnsi"/>
          <w:sz w:val="18"/>
          <w:szCs w:val="18"/>
        </w:rPr>
        <w:t>  Très bon niveaux</w:t>
      </w:r>
    </w:p>
    <w:p w:rsidR="00DB1C9B" w:rsidRPr="00ED22AD" w:rsidRDefault="00DB1C9B" w:rsidP="00DB1C9B">
      <w:pPr>
        <w:pStyle w:val="Paragraphedeliste1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sz w:val="18"/>
          <w:szCs w:val="18"/>
        </w:rPr>
      </w:pPr>
      <w:r w:rsidRPr="002F7B3D">
        <w:rPr>
          <w:rFonts w:asciiTheme="majorHAnsi" w:hAnsiTheme="majorHAnsi"/>
          <w:b/>
          <w:sz w:val="18"/>
          <w:szCs w:val="18"/>
        </w:rPr>
        <w:t xml:space="preserve">Ciel paie, compta ; EPB ; Ciel commercial </w:t>
      </w:r>
      <w:r w:rsidR="00BD1DF8">
        <w:rPr>
          <w:rFonts w:asciiTheme="majorHAnsi" w:hAnsiTheme="majorHAnsi"/>
          <w:b/>
          <w:sz w:val="18"/>
          <w:szCs w:val="18"/>
        </w:rPr>
        <w:t xml:space="preserve">, </w:t>
      </w:r>
      <w:proofErr w:type="spellStart"/>
      <w:r w:rsidR="00BD1DF8">
        <w:rPr>
          <w:rFonts w:asciiTheme="majorHAnsi" w:hAnsiTheme="majorHAnsi"/>
          <w:b/>
          <w:sz w:val="18"/>
          <w:szCs w:val="18"/>
        </w:rPr>
        <w:t>Citrix</w:t>
      </w:r>
      <w:proofErr w:type="spellEnd"/>
    </w:p>
    <w:p w:rsidR="00DB1C9B" w:rsidRDefault="00DB1C9B" w:rsidP="00DB1C9B">
      <w:pPr>
        <w:pStyle w:val="Paragraphedeliste1"/>
        <w:spacing w:before="100" w:beforeAutospacing="1" w:after="100" w:afterAutospacing="1" w:line="240" w:lineRule="auto"/>
        <w:ind w:hanging="720"/>
        <w:rPr>
          <w:rFonts w:asciiTheme="majorHAnsi" w:hAnsiTheme="majorHAnsi"/>
          <w:sz w:val="18"/>
          <w:szCs w:val="18"/>
          <w:u w:val="single"/>
        </w:rPr>
      </w:pPr>
      <w:r w:rsidRPr="00ED22AD">
        <w:rPr>
          <w:rFonts w:asciiTheme="majorHAnsi" w:hAnsiTheme="majorHAnsi"/>
          <w:sz w:val="18"/>
          <w:szCs w:val="18"/>
          <w:u w:val="single"/>
        </w:rPr>
        <w:t xml:space="preserve">Centre d'intérêt : </w:t>
      </w:r>
    </w:p>
    <w:p w:rsidR="00DB1C9B" w:rsidRDefault="00DB1C9B" w:rsidP="00DB1C9B">
      <w:pPr>
        <w:pStyle w:val="Paragraphedeliste1"/>
        <w:spacing w:before="100" w:beforeAutospacing="1" w:after="100" w:afterAutospacing="1" w:line="240" w:lineRule="auto"/>
        <w:ind w:hanging="720"/>
        <w:rPr>
          <w:rFonts w:asciiTheme="majorHAnsi" w:hAnsiTheme="majorHAnsi"/>
          <w:sz w:val="18"/>
          <w:szCs w:val="18"/>
        </w:rPr>
      </w:pPr>
      <w:r w:rsidRPr="00140D94">
        <w:rPr>
          <w:rFonts w:asciiTheme="majorHAnsi" w:hAnsiTheme="majorHAnsi"/>
          <w:sz w:val="18"/>
          <w:szCs w:val="18"/>
        </w:rPr>
        <w:t>Sport : Pratique du football depuis 7 ans (Actuellement au club du Paris Saint Germain)</w:t>
      </w:r>
    </w:p>
    <w:p w:rsidR="00DB1C9B" w:rsidRPr="009E3906" w:rsidRDefault="00DB1C9B" w:rsidP="00DB1C9B">
      <w:pPr>
        <w:rPr>
          <w:sz w:val="22"/>
          <w:szCs w:val="22"/>
        </w:rPr>
      </w:pPr>
    </w:p>
    <w:p w:rsidR="00116488" w:rsidRDefault="00116488"/>
    <w:sectPr w:rsidR="00116488" w:rsidSect="008A00AA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CF7"/>
    <w:multiLevelType w:val="hybridMultilevel"/>
    <w:tmpl w:val="8B5CC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30774"/>
    <w:multiLevelType w:val="hybridMultilevel"/>
    <w:tmpl w:val="1C58D5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6525D"/>
    <w:multiLevelType w:val="hybridMultilevel"/>
    <w:tmpl w:val="73ACE9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D1196"/>
    <w:multiLevelType w:val="hybridMultilevel"/>
    <w:tmpl w:val="AE14CC1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60C5515"/>
    <w:multiLevelType w:val="hybridMultilevel"/>
    <w:tmpl w:val="A73891E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B70039F"/>
    <w:multiLevelType w:val="hybridMultilevel"/>
    <w:tmpl w:val="12FCB10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45756755"/>
    <w:multiLevelType w:val="hybridMultilevel"/>
    <w:tmpl w:val="A0542A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B24D69"/>
    <w:multiLevelType w:val="hybridMultilevel"/>
    <w:tmpl w:val="0F8CDC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FB7CBB"/>
    <w:multiLevelType w:val="hybridMultilevel"/>
    <w:tmpl w:val="EC02A75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F203E8"/>
    <w:multiLevelType w:val="hybridMultilevel"/>
    <w:tmpl w:val="20163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17193F"/>
    <w:multiLevelType w:val="hybridMultilevel"/>
    <w:tmpl w:val="9AB815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10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1C9B"/>
    <w:rsid w:val="00002FAA"/>
    <w:rsid w:val="0001292E"/>
    <w:rsid w:val="000B2DFE"/>
    <w:rsid w:val="000C4216"/>
    <w:rsid w:val="00116488"/>
    <w:rsid w:val="0017760D"/>
    <w:rsid w:val="001E5F6B"/>
    <w:rsid w:val="00263D10"/>
    <w:rsid w:val="002E70FF"/>
    <w:rsid w:val="00301424"/>
    <w:rsid w:val="003118F7"/>
    <w:rsid w:val="00322E6E"/>
    <w:rsid w:val="00351A5F"/>
    <w:rsid w:val="00504791"/>
    <w:rsid w:val="0050580F"/>
    <w:rsid w:val="00540C9D"/>
    <w:rsid w:val="005C112C"/>
    <w:rsid w:val="0068648D"/>
    <w:rsid w:val="006C22DE"/>
    <w:rsid w:val="00732987"/>
    <w:rsid w:val="00837886"/>
    <w:rsid w:val="0084602F"/>
    <w:rsid w:val="008A00AA"/>
    <w:rsid w:val="009264A9"/>
    <w:rsid w:val="00950E3D"/>
    <w:rsid w:val="009C36C4"/>
    <w:rsid w:val="009F67BD"/>
    <w:rsid w:val="00A11FEA"/>
    <w:rsid w:val="00BC6014"/>
    <w:rsid w:val="00BC7505"/>
    <w:rsid w:val="00BD1DF8"/>
    <w:rsid w:val="00BE0939"/>
    <w:rsid w:val="00C27499"/>
    <w:rsid w:val="00CC5994"/>
    <w:rsid w:val="00D305B3"/>
    <w:rsid w:val="00D459E0"/>
    <w:rsid w:val="00D62DD3"/>
    <w:rsid w:val="00D816FB"/>
    <w:rsid w:val="00D903C3"/>
    <w:rsid w:val="00DB1C9B"/>
    <w:rsid w:val="00DE115E"/>
    <w:rsid w:val="00E24487"/>
    <w:rsid w:val="00EB2390"/>
    <w:rsid w:val="00F20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uiPriority w:val="99"/>
    <w:rsid w:val="00DB1C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ansinterligne">
    <w:name w:val="No Spacing"/>
    <w:uiPriority w:val="1"/>
    <w:qFormat/>
    <w:rsid w:val="00DB1C9B"/>
    <w:pPr>
      <w:spacing w:after="0" w:line="240" w:lineRule="auto"/>
    </w:pPr>
    <w:rPr>
      <w:rFonts w:ascii="Calibri" w:eastAsia="Times New Roman" w:hAnsi="Calibri" w:cs="Times New Roman"/>
    </w:rPr>
  </w:style>
  <w:style w:type="paragraph" w:styleId="Paragraphedeliste">
    <w:name w:val="List Paragraph"/>
    <w:basedOn w:val="Normal"/>
    <w:uiPriority w:val="34"/>
    <w:qFormat/>
    <w:rsid w:val="00DB1C9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B1C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C9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11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711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406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</dc:creator>
  <cp:lastModifiedBy>Nouvo compte</cp:lastModifiedBy>
  <cp:revision>15</cp:revision>
  <dcterms:created xsi:type="dcterms:W3CDTF">2015-02-08T22:45:00Z</dcterms:created>
  <dcterms:modified xsi:type="dcterms:W3CDTF">2015-02-11T11:37:00Z</dcterms:modified>
</cp:coreProperties>
</file>