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1E" w:rsidRPr="00430D1E" w:rsidRDefault="00430D1E" w:rsidP="00430D1E">
      <w:pPr>
        <w:pStyle w:val="Standard"/>
        <w:rPr>
          <w:rFonts w:cs="Times New Roman"/>
          <w:color w:val="000000"/>
        </w:rPr>
      </w:pPr>
      <w:proofErr w:type="spellStart"/>
      <w:r w:rsidRPr="00430D1E">
        <w:rPr>
          <w:rFonts w:cs="Times New Roman"/>
          <w:color w:val="000000"/>
        </w:rPr>
        <w:t>Thushana</w:t>
      </w:r>
      <w:proofErr w:type="spellEnd"/>
      <w:r w:rsidRPr="00430D1E">
        <w:rPr>
          <w:rFonts w:cs="Times New Roman"/>
          <w:color w:val="000000"/>
        </w:rPr>
        <w:t xml:space="preserve"> NAVARASALINGAM</w:t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  <w:t>Née le 22/09/1993 (21 ans)</w:t>
      </w:r>
    </w:p>
    <w:p w:rsidR="00430D1E" w:rsidRPr="00430D1E" w:rsidRDefault="00430D1E" w:rsidP="00430D1E">
      <w:pPr>
        <w:pStyle w:val="Standard"/>
        <w:rPr>
          <w:rFonts w:cs="Times New Roman"/>
          <w:color w:val="000000"/>
        </w:rPr>
      </w:pPr>
      <w:r w:rsidRPr="00430D1E">
        <w:rPr>
          <w:rFonts w:cs="Times New Roman"/>
          <w:color w:val="000000"/>
        </w:rPr>
        <w:t>16 Avenue de Québec</w:t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>Nationalité française</w:t>
      </w:r>
    </w:p>
    <w:p w:rsidR="00430D1E" w:rsidRPr="00430D1E" w:rsidRDefault="00430D1E" w:rsidP="00430D1E">
      <w:pPr>
        <w:pStyle w:val="Standard"/>
        <w:rPr>
          <w:rFonts w:cs="Times New Roman"/>
          <w:color w:val="000000"/>
        </w:rPr>
      </w:pPr>
      <w:r w:rsidRPr="00430D1E">
        <w:rPr>
          <w:rFonts w:cs="Times New Roman"/>
          <w:color w:val="000000"/>
        </w:rPr>
        <w:t>93150 Le Blanc-Mesnil</w:t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  <w:t>Permis B</w:t>
      </w:r>
    </w:p>
    <w:p w:rsidR="00430D1E" w:rsidRPr="00430D1E" w:rsidRDefault="00430D1E" w:rsidP="00430D1E">
      <w:pPr>
        <w:pStyle w:val="Standard"/>
        <w:jc w:val="both"/>
        <w:rPr>
          <w:rFonts w:cs="Times New Roman"/>
        </w:rPr>
      </w:pPr>
      <w:r w:rsidRPr="00430D1E">
        <w:rPr>
          <w:rFonts w:cs="Times New Roman"/>
          <w:color w:val="000000"/>
        </w:rPr>
        <w:t>06.35.23.74.92</w:t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  <w:r w:rsidRPr="00430D1E">
        <w:rPr>
          <w:rFonts w:cs="Times New Roman"/>
          <w:color w:val="000000"/>
        </w:rPr>
        <w:tab/>
      </w:r>
    </w:p>
    <w:p w:rsidR="00430D1E" w:rsidRPr="00430D1E" w:rsidRDefault="00430D1E" w:rsidP="00430D1E">
      <w:pPr>
        <w:pStyle w:val="Standard"/>
        <w:jc w:val="both"/>
        <w:rPr>
          <w:rFonts w:cs="Times New Roman"/>
        </w:rPr>
      </w:pPr>
      <w:r w:rsidRPr="00430D1E">
        <w:rPr>
          <w:rFonts w:cs="Times New Roman"/>
          <w:color w:val="000000"/>
        </w:rPr>
        <w:t xml:space="preserve">@ </w:t>
      </w:r>
      <w:hyperlink r:id="rId5" w:history="1">
        <w:r w:rsidRPr="00430D1E">
          <w:rPr>
            <w:rStyle w:val="Lienhypertexte"/>
            <w:rFonts w:cs="Times New Roman"/>
          </w:rPr>
          <w:t>n.thushana@gmail.com</w:t>
        </w:r>
      </w:hyperlink>
    </w:p>
    <w:p w:rsidR="00430D1E" w:rsidRDefault="00430D1E" w:rsidP="00430D1E">
      <w:pPr>
        <w:pStyle w:val="Standard"/>
        <w:jc w:val="both"/>
      </w:pPr>
    </w:p>
    <w:p w:rsidR="00430D1E" w:rsidRDefault="009F54EC" w:rsidP="00430D1E">
      <w:pPr>
        <w:pStyle w:val="Standard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CONSEILLERE </w:t>
      </w:r>
      <w:r w:rsidR="00EC4B5B">
        <w:rPr>
          <w:rFonts w:ascii="Arial Narrow" w:hAnsi="Arial Narrow"/>
          <w:b/>
          <w:sz w:val="32"/>
        </w:rPr>
        <w:t>CLIENTELE EN ALTERNANCE</w:t>
      </w:r>
    </w:p>
    <w:p w:rsidR="00430D1E" w:rsidRPr="00A1015F" w:rsidRDefault="00430D1E" w:rsidP="00430D1E">
      <w:pPr>
        <w:pStyle w:val="Standard"/>
        <w:jc w:val="center"/>
        <w:rPr>
          <w:rFonts w:ascii="Arial Narrow" w:hAnsi="Arial Narrow" w:cs="Times New Roman"/>
          <w:b/>
          <w:szCs w:val="20"/>
        </w:rPr>
      </w:pPr>
    </w:p>
    <w:p w:rsidR="00683026" w:rsidRPr="00683026" w:rsidRDefault="00683026" w:rsidP="00683026">
      <w:pPr>
        <w:shd w:val="clear" w:color="auto" w:fill="DDD9C3" w:themeFill="background2" w:themeFillShade="E6"/>
        <w:jc w:val="center"/>
        <w:rPr>
          <w:rFonts w:ascii="Times New Roman" w:hAnsi="Times New Roman" w:cs="Times New Roman"/>
        </w:rPr>
      </w:pPr>
      <w:r w:rsidRPr="00683026">
        <w:rPr>
          <w:rFonts w:ascii="Times New Roman" w:hAnsi="Times New Roman" w:cs="Times New Roman"/>
        </w:rPr>
        <w:t>FORMATIONS</w:t>
      </w: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color w:val="000000"/>
          <w:sz w:val="22"/>
          <w:szCs w:val="20"/>
        </w:rPr>
      </w:pPr>
      <w:r w:rsidRPr="00430D1E">
        <w:rPr>
          <w:rFonts w:cs="Times New Roman"/>
          <w:color w:val="000000"/>
          <w:sz w:val="22"/>
          <w:szCs w:val="20"/>
          <w:u w:val="single"/>
        </w:rPr>
        <w:t>2013-2015</w:t>
      </w:r>
      <w:r w:rsidRPr="00430D1E">
        <w:rPr>
          <w:rFonts w:cs="Times New Roman"/>
          <w:color w:val="000000"/>
          <w:sz w:val="22"/>
          <w:szCs w:val="20"/>
        </w:rPr>
        <w:t> :</w:t>
      </w:r>
      <w:r w:rsidRPr="00430D1E">
        <w:rPr>
          <w:rFonts w:cs="Times New Roman"/>
          <w:b/>
          <w:color w:val="000000"/>
          <w:sz w:val="22"/>
          <w:szCs w:val="20"/>
        </w:rPr>
        <w:t xml:space="preserve"> </w:t>
      </w:r>
      <w:r w:rsidRPr="00430D1E">
        <w:rPr>
          <w:rFonts w:cs="Times New Roman"/>
          <w:b/>
          <w:color w:val="000000"/>
          <w:sz w:val="22"/>
          <w:szCs w:val="20"/>
        </w:rPr>
        <w:tab/>
      </w:r>
      <w:r w:rsidR="00AB3EE8">
        <w:rPr>
          <w:rFonts w:cs="Times New Roman"/>
          <w:color w:val="000000"/>
          <w:sz w:val="22"/>
          <w:szCs w:val="20"/>
        </w:rPr>
        <w:t>Niveau</w:t>
      </w:r>
      <w:r w:rsidRPr="00430D1E">
        <w:rPr>
          <w:rFonts w:cs="Times New Roman"/>
          <w:color w:val="000000"/>
          <w:sz w:val="22"/>
          <w:szCs w:val="20"/>
        </w:rPr>
        <w:t xml:space="preserve"> BTS Négociation Relation Client</w:t>
      </w: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i/>
          <w:color w:val="000000"/>
          <w:sz w:val="22"/>
          <w:szCs w:val="20"/>
        </w:rPr>
      </w:pPr>
      <w:r w:rsidRPr="00430D1E">
        <w:rPr>
          <w:rFonts w:cs="Times New Roman"/>
          <w:b/>
          <w:color w:val="000000"/>
          <w:sz w:val="22"/>
          <w:szCs w:val="20"/>
        </w:rPr>
        <w:tab/>
      </w:r>
      <w:r w:rsidRPr="00430D1E">
        <w:rPr>
          <w:rFonts w:cs="Times New Roman"/>
          <w:b/>
          <w:color w:val="000000"/>
          <w:sz w:val="22"/>
          <w:szCs w:val="20"/>
        </w:rPr>
        <w:tab/>
      </w:r>
      <w:r w:rsidRPr="00430D1E">
        <w:rPr>
          <w:rFonts w:cs="Times New Roman"/>
          <w:i/>
          <w:color w:val="000000"/>
          <w:sz w:val="22"/>
          <w:szCs w:val="20"/>
        </w:rPr>
        <w:t>Ecole en alternance IGF, Paris 12eme</w:t>
      </w: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b/>
          <w:color w:val="000000"/>
          <w:sz w:val="22"/>
          <w:szCs w:val="20"/>
          <w:u w:val="single"/>
        </w:rPr>
      </w:pP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sz w:val="22"/>
          <w:szCs w:val="20"/>
        </w:rPr>
      </w:pPr>
      <w:r w:rsidRPr="00430D1E">
        <w:rPr>
          <w:rFonts w:cs="Times New Roman"/>
          <w:color w:val="000000"/>
          <w:sz w:val="22"/>
          <w:szCs w:val="20"/>
          <w:u w:val="single"/>
        </w:rPr>
        <w:t>2012-2013 </w:t>
      </w:r>
      <w:r w:rsidRPr="00430D1E">
        <w:rPr>
          <w:rFonts w:cs="Times New Roman"/>
          <w:color w:val="000000"/>
          <w:sz w:val="22"/>
          <w:szCs w:val="20"/>
        </w:rPr>
        <w:t>:</w:t>
      </w:r>
      <w:r w:rsidRPr="00430D1E">
        <w:rPr>
          <w:rFonts w:cs="Times New Roman"/>
          <w:b/>
          <w:color w:val="000000"/>
          <w:sz w:val="22"/>
          <w:szCs w:val="20"/>
        </w:rPr>
        <w:t xml:space="preserve"> </w:t>
      </w:r>
      <w:r w:rsidRPr="00430D1E">
        <w:rPr>
          <w:rFonts w:cs="Times New Roman"/>
          <w:color w:val="000000"/>
          <w:sz w:val="22"/>
          <w:szCs w:val="20"/>
        </w:rPr>
        <w:tab/>
        <w:t>Première année en BTS Analyses de Biologie Médicale</w:t>
      </w: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i/>
          <w:color w:val="000000"/>
          <w:sz w:val="22"/>
          <w:szCs w:val="20"/>
        </w:rPr>
      </w:pPr>
      <w:r w:rsidRPr="00430D1E">
        <w:rPr>
          <w:rFonts w:cs="Times New Roman"/>
          <w:color w:val="000000"/>
          <w:sz w:val="22"/>
          <w:szCs w:val="20"/>
        </w:rPr>
        <w:tab/>
      </w:r>
      <w:r w:rsidRPr="00430D1E">
        <w:rPr>
          <w:rFonts w:cs="Times New Roman"/>
          <w:color w:val="000000"/>
          <w:sz w:val="22"/>
          <w:szCs w:val="20"/>
        </w:rPr>
        <w:tab/>
      </w:r>
      <w:r w:rsidRPr="00430D1E">
        <w:rPr>
          <w:rFonts w:cs="Times New Roman"/>
          <w:i/>
          <w:color w:val="000000"/>
          <w:sz w:val="22"/>
          <w:szCs w:val="20"/>
        </w:rPr>
        <w:t>Lycée Paul Eluard, Saint-Denis (93)</w:t>
      </w:r>
    </w:p>
    <w:p w:rsidR="00430D1E" w:rsidRPr="00430D1E" w:rsidRDefault="00430D1E" w:rsidP="00430D1E">
      <w:pPr>
        <w:pStyle w:val="Standard"/>
        <w:jc w:val="both"/>
        <w:rPr>
          <w:rFonts w:cs="Times New Roman"/>
          <w:color w:val="000000"/>
          <w:sz w:val="22"/>
          <w:szCs w:val="20"/>
          <w:u w:val="single"/>
        </w:rPr>
      </w:pP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sz w:val="22"/>
          <w:szCs w:val="20"/>
        </w:rPr>
      </w:pPr>
      <w:r w:rsidRPr="00430D1E">
        <w:rPr>
          <w:rFonts w:cs="Times New Roman"/>
          <w:color w:val="000000"/>
          <w:sz w:val="22"/>
          <w:szCs w:val="20"/>
          <w:u w:val="single"/>
        </w:rPr>
        <w:t>2011</w:t>
      </w:r>
      <w:r w:rsidRPr="00430D1E">
        <w:rPr>
          <w:rFonts w:cs="Times New Roman"/>
          <w:color w:val="000000"/>
          <w:sz w:val="22"/>
          <w:szCs w:val="20"/>
        </w:rPr>
        <w:t xml:space="preserve"> :</w:t>
      </w:r>
      <w:r w:rsidRPr="00430D1E">
        <w:rPr>
          <w:rFonts w:cs="Times New Roman"/>
          <w:b/>
          <w:color w:val="000000"/>
          <w:sz w:val="22"/>
          <w:szCs w:val="20"/>
        </w:rPr>
        <w:t xml:space="preserve">  </w:t>
      </w:r>
      <w:r>
        <w:rPr>
          <w:rFonts w:cs="Times New Roman"/>
          <w:color w:val="000000"/>
          <w:sz w:val="22"/>
          <w:szCs w:val="20"/>
        </w:rPr>
        <w:tab/>
        <w:t xml:space="preserve">           </w:t>
      </w:r>
      <w:r w:rsidR="005D1D18">
        <w:rPr>
          <w:rFonts w:cs="Times New Roman"/>
          <w:color w:val="000000"/>
          <w:sz w:val="22"/>
          <w:szCs w:val="20"/>
        </w:rPr>
        <w:t xml:space="preserve"> </w:t>
      </w:r>
      <w:bookmarkStart w:id="0" w:name="_GoBack"/>
      <w:bookmarkEnd w:id="0"/>
      <w:r w:rsidRPr="00430D1E">
        <w:rPr>
          <w:rFonts w:cs="Times New Roman"/>
          <w:color w:val="000000"/>
          <w:sz w:val="22"/>
          <w:szCs w:val="20"/>
        </w:rPr>
        <w:t>Baccalauréat Scientifique, mention Assez bien</w:t>
      </w: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color w:val="000000"/>
          <w:sz w:val="22"/>
          <w:szCs w:val="20"/>
        </w:rPr>
      </w:pPr>
      <w:r w:rsidRPr="00430D1E">
        <w:rPr>
          <w:rFonts w:cs="Times New Roman"/>
          <w:color w:val="000000"/>
          <w:sz w:val="22"/>
          <w:szCs w:val="20"/>
        </w:rPr>
        <w:tab/>
      </w:r>
      <w:r w:rsidRPr="00430D1E">
        <w:rPr>
          <w:rFonts w:cs="Times New Roman"/>
          <w:color w:val="000000"/>
          <w:sz w:val="22"/>
          <w:szCs w:val="20"/>
        </w:rPr>
        <w:tab/>
        <w:t>Spécialité Sciences de la Vie et de la Terre</w:t>
      </w: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i/>
          <w:color w:val="000000"/>
          <w:sz w:val="22"/>
          <w:szCs w:val="20"/>
        </w:rPr>
      </w:pPr>
      <w:r w:rsidRPr="00430D1E">
        <w:rPr>
          <w:rFonts w:cs="Times New Roman"/>
          <w:color w:val="000000"/>
          <w:sz w:val="22"/>
          <w:szCs w:val="20"/>
        </w:rPr>
        <w:tab/>
      </w:r>
      <w:r w:rsidRPr="00430D1E">
        <w:rPr>
          <w:rFonts w:cs="Times New Roman"/>
          <w:color w:val="000000"/>
          <w:sz w:val="22"/>
          <w:szCs w:val="20"/>
        </w:rPr>
        <w:tab/>
      </w:r>
      <w:r w:rsidRPr="00430D1E">
        <w:rPr>
          <w:rFonts w:cs="Times New Roman"/>
          <w:i/>
          <w:color w:val="000000"/>
          <w:sz w:val="22"/>
          <w:szCs w:val="20"/>
        </w:rPr>
        <w:t>Lycée W.A Mozart, Le Blanc-Mesnil (93)</w:t>
      </w: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i/>
          <w:color w:val="000000"/>
          <w:sz w:val="22"/>
          <w:szCs w:val="20"/>
        </w:rPr>
      </w:pPr>
    </w:p>
    <w:p w:rsidR="00430D1E" w:rsidRPr="00430D1E" w:rsidRDefault="00430D1E" w:rsidP="00430D1E">
      <w:pPr>
        <w:pStyle w:val="Standard"/>
        <w:ind w:left="15"/>
        <w:jc w:val="both"/>
        <w:rPr>
          <w:rFonts w:cs="Times New Roman"/>
          <w:color w:val="000000"/>
          <w:sz w:val="22"/>
          <w:szCs w:val="20"/>
        </w:rPr>
      </w:pPr>
      <w:r w:rsidRPr="00430D1E">
        <w:rPr>
          <w:rFonts w:cs="Times New Roman"/>
          <w:color w:val="000000"/>
          <w:sz w:val="22"/>
          <w:szCs w:val="20"/>
          <w:u w:val="single"/>
        </w:rPr>
        <w:t>2008</w:t>
      </w:r>
      <w:r w:rsidRPr="00430D1E">
        <w:rPr>
          <w:rFonts w:cs="Times New Roman"/>
          <w:color w:val="000000"/>
          <w:sz w:val="22"/>
          <w:szCs w:val="20"/>
        </w:rPr>
        <w:t xml:space="preserve"> : </w:t>
      </w:r>
      <w:r w:rsidRPr="00430D1E">
        <w:rPr>
          <w:rFonts w:cs="Times New Roman"/>
          <w:color w:val="000000"/>
          <w:sz w:val="22"/>
          <w:szCs w:val="20"/>
        </w:rPr>
        <w:tab/>
      </w:r>
      <w:r w:rsidRPr="00430D1E">
        <w:rPr>
          <w:rFonts w:cs="Times New Roman"/>
          <w:color w:val="000000"/>
          <w:sz w:val="22"/>
          <w:szCs w:val="20"/>
        </w:rPr>
        <w:tab/>
        <w:t>Brevet des collèges, mention Bien</w:t>
      </w:r>
    </w:p>
    <w:p w:rsidR="00430D1E" w:rsidRPr="00430D1E" w:rsidRDefault="00430D1E" w:rsidP="00430D1E">
      <w:pPr>
        <w:pStyle w:val="Standard"/>
        <w:jc w:val="both"/>
        <w:rPr>
          <w:rFonts w:cs="Times New Roman"/>
          <w:i/>
          <w:color w:val="000000"/>
          <w:sz w:val="22"/>
          <w:szCs w:val="20"/>
        </w:rPr>
      </w:pPr>
      <w:r w:rsidRPr="00430D1E">
        <w:rPr>
          <w:rFonts w:cs="Times New Roman"/>
          <w:color w:val="000000"/>
          <w:sz w:val="22"/>
          <w:szCs w:val="20"/>
        </w:rPr>
        <w:tab/>
      </w:r>
      <w:r w:rsidRPr="00430D1E">
        <w:rPr>
          <w:rFonts w:cs="Times New Roman"/>
          <w:color w:val="000000"/>
          <w:sz w:val="22"/>
          <w:szCs w:val="20"/>
        </w:rPr>
        <w:tab/>
      </w:r>
      <w:r w:rsidRPr="00430D1E">
        <w:rPr>
          <w:rFonts w:cs="Times New Roman"/>
          <w:i/>
          <w:color w:val="000000"/>
          <w:sz w:val="22"/>
          <w:szCs w:val="20"/>
        </w:rPr>
        <w:t>Collège Marcel Cachin, Le Blanc-Mesnil (93)</w:t>
      </w:r>
    </w:p>
    <w:p w:rsidR="00683026" w:rsidRPr="00683026" w:rsidRDefault="00683026" w:rsidP="00683026">
      <w:pPr>
        <w:spacing w:after="0"/>
        <w:rPr>
          <w:rFonts w:ascii="Times New Roman" w:hAnsi="Times New Roman" w:cs="Times New Roman"/>
        </w:rPr>
      </w:pPr>
    </w:p>
    <w:p w:rsidR="00683026" w:rsidRPr="00683026" w:rsidRDefault="00683026" w:rsidP="00683026">
      <w:pPr>
        <w:shd w:val="clear" w:color="auto" w:fill="DDD9C3" w:themeFill="background2" w:themeFillShade="E6"/>
        <w:jc w:val="center"/>
        <w:rPr>
          <w:rFonts w:ascii="Times New Roman" w:hAnsi="Times New Roman" w:cs="Times New Roman"/>
        </w:rPr>
      </w:pPr>
      <w:r w:rsidRPr="00683026">
        <w:rPr>
          <w:rFonts w:ascii="Times New Roman" w:hAnsi="Times New Roman" w:cs="Times New Roman"/>
        </w:rPr>
        <w:t>EXPERIENCES PROFESSIONNELLES</w:t>
      </w:r>
    </w:p>
    <w:p w:rsidR="00430D1E" w:rsidRPr="00141397" w:rsidRDefault="00430D1E" w:rsidP="00430D1E">
      <w:pPr>
        <w:pStyle w:val="Standard"/>
        <w:rPr>
          <w:rFonts w:cs="Times New Roman"/>
          <w:color w:val="000000"/>
          <w:sz w:val="22"/>
          <w:szCs w:val="22"/>
        </w:rPr>
      </w:pPr>
      <w:r w:rsidRPr="00141397">
        <w:rPr>
          <w:rFonts w:cs="Times New Roman"/>
          <w:color w:val="000000"/>
          <w:sz w:val="22"/>
          <w:szCs w:val="22"/>
          <w:u w:val="single"/>
        </w:rPr>
        <w:t>Septembre</w:t>
      </w:r>
      <w:r w:rsidR="00896E86">
        <w:rPr>
          <w:rFonts w:cs="Times New Roman"/>
          <w:color w:val="000000"/>
          <w:sz w:val="22"/>
          <w:szCs w:val="22"/>
          <w:u w:val="single"/>
        </w:rPr>
        <w:t xml:space="preserve"> </w:t>
      </w:r>
      <w:r w:rsidR="000F7EFA">
        <w:rPr>
          <w:rFonts w:cs="Times New Roman"/>
          <w:color w:val="000000"/>
          <w:sz w:val="22"/>
          <w:szCs w:val="22"/>
          <w:u w:val="single"/>
        </w:rPr>
        <w:t>20</w:t>
      </w:r>
      <w:r w:rsidR="00896E86">
        <w:rPr>
          <w:rFonts w:cs="Times New Roman"/>
          <w:color w:val="000000"/>
          <w:sz w:val="22"/>
          <w:szCs w:val="22"/>
          <w:u w:val="single"/>
        </w:rPr>
        <w:t>13</w:t>
      </w:r>
      <w:r w:rsidRPr="00141397">
        <w:rPr>
          <w:rFonts w:cs="Times New Roman"/>
          <w:color w:val="000000"/>
          <w:sz w:val="22"/>
          <w:szCs w:val="22"/>
          <w:u w:val="single"/>
        </w:rPr>
        <w:t xml:space="preserve"> à aujourd’hui :</w:t>
      </w:r>
      <w:r w:rsidRPr="00141397">
        <w:rPr>
          <w:rFonts w:cs="Times New Roman"/>
          <w:color w:val="000000"/>
          <w:sz w:val="22"/>
          <w:szCs w:val="22"/>
        </w:rPr>
        <w:t xml:space="preserve"> </w:t>
      </w:r>
      <w:r w:rsidRPr="00141397">
        <w:rPr>
          <w:rFonts w:cs="Times New Roman"/>
          <w:color w:val="000000"/>
          <w:sz w:val="22"/>
          <w:szCs w:val="22"/>
        </w:rPr>
        <w:tab/>
        <w:t>Assistante commerciale en alternance à la S.A.R.L Show Tahiti Nui</w:t>
      </w:r>
    </w:p>
    <w:p w:rsidR="00430D1E" w:rsidRPr="00141397" w:rsidRDefault="00430D1E" w:rsidP="00430D1E">
      <w:pPr>
        <w:pStyle w:val="Standard"/>
        <w:rPr>
          <w:rFonts w:cs="Times New Roman"/>
          <w:i/>
          <w:color w:val="000000"/>
          <w:sz w:val="22"/>
          <w:szCs w:val="22"/>
        </w:rPr>
      </w:pPr>
      <w:r w:rsidRPr="00141397">
        <w:rPr>
          <w:rFonts w:cs="Times New Roman"/>
          <w:color w:val="000000"/>
          <w:sz w:val="22"/>
          <w:szCs w:val="22"/>
        </w:rPr>
        <w:tab/>
      </w:r>
      <w:r w:rsidRPr="00141397">
        <w:rPr>
          <w:rFonts w:cs="Times New Roman"/>
          <w:color w:val="000000"/>
          <w:sz w:val="22"/>
          <w:szCs w:val="22"/>
        </w:rPr>
        <w:tab/>
      </w:r>
      <w:r w:rsidRPr="00141397">
        <w:rPr>
          <w:rFonts w:cs="Times New Roman"/>
          <w:color w:val="000000"/>
          <w:sz w:val="22"/>
          <w:szCs w:val="22"/>
        </w:rPr>
        <w:tab/>
      </w:r>
      <w:r w:rsidRPr="00141397">
        <w:rPr>
          <w:rFonts w:cs="Times New Roman"/>
          <w:color w:val="000000"/>
          <w:sz w:val="22"/>
          <w:szCs w:val="22"/>
        </w:rPr>
        <w:tab/>
      </w:r>
      <w:r w:rsidR="00141397">
        <w:rPr>
          <w:rFonts w:cs="Times New Roman"/>
          <w:color w:val="000000"/>
          <w:sz w:val="22"/>
          <w:szCs w:val="22"/>
        </w:rPr>
        <w:tab/>
      </w:r>
      <w:r w:rsidRPr="00141397">
        <w:rPr>
          <w:rFonts w:cs="Times New Roman"/>
          <w:i/>
          <w:color w:val="000000"/>
          <w:sz w:val="22"/>
          <w:szCs w:val="22"/>
        </w:rPr>
        <w:t>Paris 17</w:t>
      </w:r>
      <w:r w:rsidRPr="00141397">
        <w:rPr>
          <w:rFonts w:cs="Times New Roman"/>
          <w:i/>
          <w:color w:val="000000"/>
          <w:sz w:val="22"/>
          <w:szCs w:val="22"/>
          <w:vertAlign w:val="superscript"/>
        </w:rPr>
        <w:t>ème</w:t>
      </w:r>
    </w:p>
    <w:p w:rsidR="00430D1E" w:rsidRPr="00141397" w:rsidRDefault="00430D1E" w:rsidP="00430D1E">
      <w:pPr>
        <w:pStyle w:val="Standard"/>
        <w:numPr>
          <w:ilvl w:val="0"/>
          <w:numId w:val="5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>Négociation avec les clients</w:t>
      </w:r>
    </w:p>
    <w:p w:rsidR="00430D1E" w:rsidRPr="00141397" w:rsidRDefault="00430D1E" w:rsidP="00430D1E">
      <w:pPr>
        <w:pStyle w:val="Standard"/>
        <w:numPr>
          <w:ilvl w:val="0"/>
          <w:numId w:val="5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>Préparation des contrats commerciaux</w:t>
      </w:r>
    </w:p>
    <w:p w:rsidR="00430D1E" w:rsidRPr="00141397" w:rsidRDefault="00430D1E" w:rsidP="00430D1E">
      <w:pPr>
        <w:pStyle w:val="Standard"/>
        <w:numPr>
          <w:ilvl w:val="0"/>
          <w:numId w:val="5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>Aide à la fixation des tarifs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color w:val="000000"/>
          <w:sz w:val="22"/>
          <w:szCs w:val="20"/>
          <w:u w:val="single"/>
        </w:rPr>
      </w:pPr>
    </w:p>
    <w:p w:rsidR="00430D1E" w:rsidRPr="00141397" w:rsidRDefault="00430D1E" w:rsidP="00430D1E">
      <w:pPr>
        <w:pStyle w:val="Standard"/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  <w:u w:val="single"/>
        </w:rPr>
        <w:t>Mai – Septembre 2013</w:t>
      </w:r>
      <w:r w:rsidRPr="00141397">
        <w:rPr>
          <w:rFonts w:cs="Times New Roman"/>
          <w:color w:val="000000"/>
          <w:sz w:val="22"/>
          <w:szCs w:val="20"/>
        </w:rPr>
        <w:t xml:space="preserve"> : </w:t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="009F54EC">
        <w:rPr>
          <w:rFonts w:cs="Times New Roman"/>
          <w:color w:val="000000"/>
          <w:sz w:val="22"/>
          <w:szCs w:val="20"/>
        </w:rPr>
        <w:t>Secrétaire administratif</w:t>
      </w:r>
      <w:r w:rsidRPr="00141397">
        <w:rPr>
          <w:rFonts w:cs="Times New Roman"/>
          <w:color w:val="000000"/>
          <w:sz w:val="22"/>
          <w:szCs w:val="20"/>
        </w:rPr>
        <w:t xml:space="preserve"> à la S.A.R.L Show Tahiti Nui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i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i/>
          <w:color w:val="000000"/>
          <w:sz w:val="22"/>
          <w:szCs w:val="20"/>
        </w:rPr>
        <w:t>Paris 17ème</w:t>
      </w:r>
    </w:p>
    <w:p w:rsidR="005D6DA8" w:rsidRPr="00141397" w:rsidRDefault="009A11B0" w:rsidP="005D6DA8">
      <w:pPr>
        <w:pStyle w:val="Standard"/>
        <w:numPr>
          <w:ilvl w:val="0"/>
          <w:numId w:val="5"/>
        </w:numPr>
        <w:jc w:val="both"/>
        <w:rPr>
          <w:rFonts w:cs="Times New Roman"/>
          <w:color w:val="000000"/>
          <w:sz w:val="22"/>
          <w:szCs w:val="20"/>
        </w:rPr>
      </w:pPr>
      <w:r>
        <w:rPr>
          <w:rFonts w:cs="Times New Roman"/>
          <w:color w:val="000000"/>
          <w:sz w:val="22"/>
          <w:szCs w:val="20"/>
        </w:rPr>
        <w:t xml:space="preserve">Vérification </w:t>
      </w:r>
      <w:r w:rsidR="005D6DA8">
        <w:rPr>
          <w:rFonts w:cs="Times New Roman"/>
          <w:color w:val="000000"/>
          <w:sz w:val="22"/>
          <w:szCs w:val="20"/>
        </w:rPr>
        <w:t>des contrats</w:t>
      </w:r>
    </w:p>
    <w:p w:rsidR="005D6DA8" w:rsidRPr="00141397" w:rsidRDefault="005D6DA8" w:rsidP="005D6DA8">
      <w:pPr>
        <w:pStyle w:val="Standard"/>
        <w:numPr>
          <w:ilvl w:val="0"/>
          <w:numId w:val="5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 xml:space="preserve">Préparation des </w:t>
      </w:r>
      <w:r>
        <w:rPr>
          <w:rFonts w:cs="Times New Roman"/>
          <w:color w:val="000000"/>
          <w:sz w:val="22"/>
          <w:szCs w:val="20"/>
        </w:rPr>
        <w:t>réunions</w:t>
      </w:r>
    </w:p>
    <w:p w:rsidR="005D6DA8" w:rsidRPr="00141397" w:rsidRDefault="005D6DA8" w:rsidP="005D6DA8">
      <w:pPr>
        <w:pStyle w:val="Standard"/>
        <w:numPr>
          <w:ilvl w:val="0"/>
          <w:numId w:val="5"/>
        </w:numPr>
        <w:jc w:val="both"/>
        <w:rPr>
          <w:rFonts w:cs="Times New Roman"/>
          <w:color w:val="000000"/>
          <w:sz w:val="22"/>
          <w:szCs w:val="20"/>
        </w:rPr>
      </w:pPr>
      <w:r>
        <w:rPr>
          <w:rFonts w:cs="Times New Roman"/>
          <w:color w:val="000000"/>
          <w:sz w:val="22"/>
          <w:szCs w:val="20"/>
        </w:rPr>
        <w:t>Relance des clients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color w:val="000000"/>
          <w:sz w:val="22"/>
          <w:szCs w:val="20"/>
          <w:u w:val="single"/>
        </w:rPr>
      </w:pPr>
    </w:p>
    <w:p w:rsidR="00430D1E" w:rsidRPr="00141397" w:rsidRDefault="00430D1E" w:rsidP="00430D1E">
      <w:pPr>
        <w:pStyle w:val="Standard"/>
        <w:jc w:val="both"/>
        <w:rPr>
          <w:rFonts w:cs="Times New Roman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  <w:u w:val="single"/>
        </w:rPr>
        <w:t xml:space="preserve">Septembre 2012 – </w:t>
      </w:r>
      <w:r w:rsidR="00EC4B5B">
        <w:rPr>
          <w:rFonts w:cs="Times New Roman"/>
          <w:color w:val="000000"/>
          <w:sz w:val="22"/>
          <w:szCs w:val="20"/>
          <w:u w:val="single"/>
        </w:rPr>
        <w:t>Février</w:t>
      </w:r>
      <w:r w:rsidRPr="00141397">
        <w:rPr>
          <w:rFonts w:cs="Times New Roman"/>
          <w:color w:val="000000"/>
          <w:sz w:val="22"/>
          <w:szCs w:val="20"/>
          <w:u w:val="single"/>
        </w:rPr>
        <w:t xml:space="preserve"> 2015</w:t>
      </w:r>
      <w:r w:rsidRPr="00141397">
        <w:rPr>
          <w:rFonts w:cs="Times New Roman"/>
          <w:color w:val="000000"/>
          <w:sz w:val="22"/>
          <w:szCs w:val="20"/>
        </w:rPr>
        <w:t xml:space="preserve"> : </w:t>
      </w:r>
      <w:r w:rsidRPr="00141397">
        <w:rPr>
          <w:rFonts w:cs="Times New Roman"/>
          <w:color w:val="000000"/>
          <w:sz w:val="22"/>
          <w:szCs w:val="20"/>
        </w:rPr>
        <w:tab/>
        <w:t xml:space="preserve">Formatrice au restaurant </w:t>
      </w:r>
      <w:r w:rsidRPr="00141397">
        <w:rPr>
          <w:rFonts w:cs="Times New Roman"/>
          <w:bCs/>
          <w:color w:val="000000"/>
          <w:sz w:val="22"/>
          <w:szCs w:val="20"/>
        </w:rPr>
        <w:t>« </w:t>
      </w:r>
      <w:r w:rsidRPr="00141397">
        <w:rPr>
          <w:rFonts w:cs="Times New Roman"/>
          <w:bCs/>
          <w:color w:val="000000"/>
          <w:sz w:val="22"/>
          <w:szCs w:val="20"/>
          <w:u w:val="single"/>
        </w:rPr>
        <w:t>McDonald’s</w:t>
      </w:r>
      <w:r w:rsidRPr="00141397">
        <w:rPr>
          <w:rFonts w:cs="Times New Roman"/>
          <w:bCs/>
          <w:color w:val="000000"/>
          <w:sz w:val="22"/>
          <w:szCs w:val="20"/>
        </w:rPr>
        <w:t> »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i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i/>
          <w:color w:val="000000"/>
          <w:sz w:val="22"/>
          <w:szCs w:val="20"/>
        </w:rPr>
        <w:t>La Courneuve (93)</w:t>
      </w:r>
    </w:p>
    <w:p w:rsidR="00430D1E" w:rsidRPr="00141397" w:rsidRDefault="00430D1E" w:rsidP="00430D1E">
      <w:pPr>
        <w:pStyle w:val="Standard"/>
        <w:numPr>
          <w:ilvl w:val="0"/>
          <w:numId w:val="3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>Relation avec la clientèle</w:t>
      </w:r>
    </w:p>
    <w:p w:rsidR="00430D1E" w:rsidRPr="00141397" w:rsidRDefault="00430D1E" w:rsidP="00430D1E">
      <w:pPr>
        <w:pStyle w:val="Standard"/>
        <w:numPr>
          <w:ilvl w:val="0"/>
          <w:numId w:val="3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>Production selon les procédures</w:t>
      </w:r>
    </w:p>
    <w:p w:rsidR="00430D1E" w:rsidRPr="00141397" w:rsidRDefault="00430D1E" w:rsidP="00430D1E">
      <w:pPr>
        <w:pStyle w:val="Standard"/>
        <w:numPr>
          <w:ilvl w:val="0"/>
          <w:numId w:val="3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>Travail en équipe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 xml:space="preserve"> 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  <w:u w:val="single"/>
        </w:rPr>
        <w:t>Octobre 2011 – Septembre 2012</w:t>
      </w:r>
      <w:r w:rsidRPr="00141397">
        <w:rPr>
          <w:rFonts w:cs="Times New Roman"/>
          <w:color w:val="000000"/>
          <w:sz w:val="22"/>
          <w:szCs w:val="20"/>
        </w:rPr>
        <w:t> :</w:t>
      </w:r>
      <w:r w:rsidRPr="00141397">
        <w:rPr>
          <w:rFonts w:cs="Times New Roman"/>
          <w:color w:val="000000"/>
          <w:sz w:val="22"/>
          <w:szCs w:val="20"/>
        </w:rPr>
        <w:tab/>
        <w:t xml:space="preserve">Equipière polyvalente au restaurant </w:t>
      </w:r>
      <w:r w:rsidRPr="00141397">
        <w:rPr>
          <w:rFonts w:cs="Times New Roman"/>
          <w:bCs/>
          <w:color w:val="000000"/>
          <w:sz w:val="22"/>
          <w:szCs w:val="20"/>
        </w:rPr>
        <w:t>« </w:t>
      </w:r>
      <w:r w:rsidRPr="00141397">
        <w:rPr>
          <w:rFonts w:cs="Times New Roman"/>
          <w:bCs/>
          <w:color w:val="000000"/>
          <w:sz w:val="22"/>
          <w:szCs w:val="20"/>
          <w:u w:val="single"/>
        </w:rPr>
        <w:t>McDonald’s</w:t>
      </w:r>
      <w:r w:rsidRPr="00141397">
        <w:rPr>
          <w:rFonts w:cs="Times New Roman"/>
          <w:bCs/>
          <w:color w:val="000000"/>
          <w:sz w:val="22"/>
          <w:szCs w:val="20"/>
        </w:rPr>
        <w:t> »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i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i/>
          <w:color w:val="000000"/>
          <w:sz w:val="22"/>
          <w:szCs w:val="20"/>
        </w:rPr>
        <w:t>La Courneuve (93)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color w:val="000000"/>
          <w:sz w:val="22"/>
          <w:szCs w:val="20"/>
        </w:rPr>
      </w:pPr>
    </w:p>
    <w:p w:rsidR="00430D1E" w:rsidRPr="00141397" w:rsidRDefault="00430D1E" w:rsidP="00430D1E">
      <w:pPr>
        <w:pStyle w:val="Standard"/>
        <w:jc w:val="both"/>
        <w:rPr>
          <w:rFonts w:cs="Times New Roman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  <w:u w:val="single"/>
        </w:rPr>
        <w:t>Novembre 2011 :</w:t>
      </w:r>
      <w:r w:rsidRPr="00141397">
        <w:rPr>
          <w:rFonts w:cs="Times New Roman"/>
          <w:color w:val="000000"/>
          <w:sz w:val="22"/>
          <w:szCs w:val="20"/>
        </w:rPr>
        <w:t xml:space="preserve"> </w:t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  <w:t>Stage d’observation dans une étude notariale « </w:t>
      </w:r>
      <w:r w:rsidRPr="00141397">
        <w:rPr>
          <w:rFonts w:cs="Times New Roman"/>
          <w:color w:val="000000"/>
          <w:sz w:val="22"/>
          <w:szCs w:val="20"/>
          <w:u w:val="single"/>
        </w:rPr>
        <w:t>Notaires associés</w:t>
      </w:r>
      <w:r w:rsidRPr="00141397">
        <w:rPr>
          <w:rFonts w:cs="Times New Roman"/>
          <w:color w:val="000000"/>
          <w:sz w:val="22"/>
          <w:szCs w:val="20"/>
        </w:rPr>
        <w:t> »</w:t>
      </w:r>
    </w:p>
    <w:p w:rsidR="00430D1E" w:rsidRPr="00141397" w:rsidRDefault="00430D1E" w:rsidP="00430D1E">
      <w:pPr>
        <w:pStyle w:val="Standard"/>
        <w:jc w:val="both"/>
        <w:rPr>
          <w:rFonts w:cs="Times New Roman"/>
          <w:i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color w:val="000000"/>
          <w:sz w:val="22"/>
          <w:szCs w:val="20"/>
        </w:rPr>
        <w:tab/>
      </w:r>
      <w:r w:rsidR="00141397">
        <w:rPr>
          <w:rFonts w:cs="Times New Roman"/>
          <w:color w:val="000000"/>
          <w:sz w:val="22"/>
          <w:szCs w:val="20"/>
        </w:rPr>
        <w:tab/>
      </w:r>
      <w:r w:rsidRPr="00141397">
        <w:rPr>
          <w:rFonts w:cs="Times New Roman"/>
          <w:i/>
          <w:color w:val="000000"/>
          <w:sz w:val="22"/>
          <w:szCs w:val="20"/>
        </w:rPr>
        <w:t xml:space="preserve">Le </w:t>
      </w:r>
      <w:proofErr w:type="spellStart"/>
      <w:r w:rsidRPr="00141397">
        <w:rPr>
          <w:rFonts w:cs="Times New Roman"/>
          <w:i/>
          <w:color w:val="000000"/>
          <w:sz w:val="22"/>
          <w:szCs w:val="20"/>
        </w:rPr>
        <w:t>Raincy</w:t>
      </w:r>
      <w:proofErr w:type="spellEnd"/>
      <w:r w:rsidRPr="00141397">
        <w:rPr>
          <w:rFonts w:cs="Times New Roman"/>
          <w:i/>
          <w:color w:val="000000"/>
          <w:sz w:val="22"/>
          <w:szCs w:val="20"/>
        </w:rPr>
        <w:t xml:space="preserve"> (93)</w:t>
      </w:r>
    </w:p>
    <w:p w:rsidR="00430D1E" w:rsidRPr="00141397" w:rsidRDefault="00430D1E" w:rsidP="00430D1E">
      <w:pPr>
        <w:pStyle w:val="Standard"/>
        <w:numPr>
          <w:ilvl w:val="0"/>
          <w:numId w:val="4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>Observation du travail autonome</w:t>
      </w:r>
    </w:p>
    <w:p w:rsidR="00430D1E" w:rsidRPr="00141397" w:rsidRDefault="00430D1E" w:rsidP="00430D1E">
      <w:pPr>
        <w:pStyle w:val="Standard"/>
        <w:numPr>
          <w:ilvl w:val="0"/>
          <w:numId w:val="4"/>
        </w:numPr>
        <w:jc w:val="both"/>
        <w:rPr>
          <w:rFonts w:cs="Times New Roman"/>
          <w:color w:val="000000"/>
          <w:sz w:val="22"/>
          <w:szCs w:val="20"/>
        </w:rPr>
      </w:pPr>
      <w:r w:rsidRPr="00141397">
        <w:rPr>
          <w:rFonts w:cs="Times New Roman"/>
          <w:color w:val="000000"/>
          <w:sz w:val="22"/>
          <w:szCs w:val="20"/>
        </w:rPr>
        <w:t>Vérifications des dossiers</w:t>
      </w:r>
    </w:p>
    <w:p w:rsidR="00430D1E" w:rsidRPr="00FA0CD2" w:rsidRDefault="00430D1E" w:rsidP="00430D1E">
      <w:pPr>
        <w:pStyle w:val="Standard"/>
        <w:jc w:val="both"/>
        <w:rPr>
          <w:rFonts w:ascii="Arial Narrow" w:hAnsi="Arial Narrow" w:cs="Times New Roman"/>
          <w:i/>
          <w:sz w:val="20"/>
          <w:szCs w:val="20"/>
        </w:rPr>
      </w:pPr>
    </w:p>
    <w:p w:rsidR="00683026" w:rsidRPr="00683026" w:rsidRDefault="00683026" w:rsidP="00683026">
      <w:pPr>
        <w:shd w:val="clear" w:color="auto" w:fill="DDD9C3" w:themeFill="background2" w:themeFillShade="E6"/>
        <w:jc w:val="center"/>
        <w:rPr>
          <w:rFonts w:ascii="Times New Roman" w:hAnsi="Times New Roman" w:cs="Times New Roman"/>
        </w:rPr>
      </w:pPr>
      <w:r w:rsidRPr="00683026">
        <w:rPr>
          <w:rFonts w:ascii="Times New Roman" w:hAnsi="Times New Roman" w:cs="Times New Roman"/>
        </w:rPr>
        <w:t>COMPETENCES LINGUISTIQUES ET INFORMATIQUES</w:t>
      </w:r>
    </w:p>
    <w:p w:rsidR="00B36E39" w:rsidRDefault="00683026" w:rsidP="00B36E39">
      <w:pPr>
        <w:spacing w:after="0"/>
        <w:rPr>
          <w:rFonts w:ascii="Times New Roman" w:hAnsi="Times New Roman" w:cs="Times New Roman"/>
        </w:rPr>
      </w:pPr>
      <w:r w:rsidRPr="00141397">
        <w:rPr>
          <w:rFonts w:ascii="Times New Roman" w:hAnsi="Times New Roman" w:cs="Times New Roman"/>
          <w:u w:val="single"/>
        </w:rPr>
        <w:t xml:space="preserve">Langues </w:t>
      </w:r>
      <w:r w:rsidRPr="00683026">
        <w:rPr>
          <w:rFonts w:ascii="Times New Roman" w:hAnsi="Times New Roman" w:cs="Times New Roman"/>
        </w:rPr>
        <w:t>:</w:t>
      </w:r>
    </w:p>
    <w:p w:rsidR="00683026" w:rsidRDefault="00683026" w:rsidP="00B36E39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36E39">
        <w:rPr>
          <w:rFonts w:ascii="Times New Roman" w:hAnsi="Times New Roman" w:cs="Times New Roman"/>
        </w:rPr>
        <w:t>Anglais : bon niveau</w:t>
      </w:r>
    </w:p>
    <w:p w:rsidR="00141397" w:rsidRPr="00B36E39" w:rsidRDefault="00141397" w:rsidP="00B36E39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Espagnol : niveau scolaire</w:t>
      </w:r>
    </w:p>
    <w:p w:rsidR="00683026" w:rsidRPr="00B36E39" w:rsidRDefault="00683026" w:rsidP="00B36E39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36E39">
        <w:rPr>
          <w:rFonts w:ascii="Times New Roman" w:hAnsi="Times New Roman" w:cs="Times New Roman"/>
        </w:rPr>
        <w:t>Tamoul : langue maternelle</w:t>
      </w:r>
    </w:p>
    <w:p w:rsidR="00683026" w:rsidRDefault="00683026" w:rsidP="00683026">
      <w:pPr>
        <w:spacing w:after="0"/>
        <w:rPr>
          <w:rFonts w:ascii="Times New Roman" w:hAnsi="Times New Roman" w:cs="Times New Roman"/>
        </w:rPr>
      </w:pPr>
    </w:p>
    <w:p w:rsidR="00683026" w:rsidRPr="00683026" w:rsidRDefault="00EC4B5B" w:rsidP="00683026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141397">
        <w:rPr>
          <w:rFonts w:ascii="Times New Roman" w:hAnsi="Times New Roman" w:cs="Times New Roman"/>
          <w:u w:val="single"/>
          <w:lang w:val="en-US"/>
        </w:rPr>
        <w:t>Informatique</w:t>
      </w:r>
      <w:proofErr w:type="spellEnd"/>
      <w:r w:rsidRPr="00683026">
        <w:rPr>
          <w:rFonts w:ascii="Times New Roman" w:hAnsi="Times New Roman" w:cs="Times New Roman"/>
          <w:lang w:val="en-US"/>
        </w:rPr>
        <w:t>:</w:t>
      </w:r>
      <w:r w:rsidR="00683026" w:rsidRPr="00683026">
        <w:rPr>
          <w:rFonts w:ascii="Times New Roman" w:hAnsi="Times New Roman" w:cs="Times New Roman"/>
          <w:lang w:val="en-US"/>
        </w:rPr>
        <w:t xml:space="preserve"> </w:t>
      </w:r>
    </w:p>
    <w:p w:rsidR="00683026" w:rsidRPr="00683026" w:rsidRDefault="00683026" w:rsidP="00683026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683026">
        <w:rPr>
          <w:rFonts w:ascii="Times New Roman" w:hAnsi="Times New Roman" w:cs="Times New Roman"/>
          <w:lang w:val="en-US"/>
        </w:rPr>
        <w:t>Word</w:t>
      </w:r>
      <w:r w:rsidR="00141397">
        <w:rPr>
          <w:rFonts w:ascii="Times New Roman" w:hAnsi="Times New Roman" w:cs="Times New Roman"/>
          <w:lang w:val="en-US"/>
        </w:rPr>
        <w:t>, PowerPoint, Excel...</w:t>
      </w:r>
    </w:p>
    <w:p w:rsidR="00683026" w:rsidRPr="00EC4B5B" w:rsidRDefault="00141397" w:rsidP="00683026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C4B5B">
        <w:rPr>
          <w:rFonts w:ascii="Times New Roman" w:hAnsi="Times New Roman" w:cs="Times New Roman"/>
        </w:rPr>
        <w:t xml:space="preserve">Suite </w:t>
      </w:r>
      <w:r w:rsidR="00683026" w:rsidRPr="00EC4B5B">
        <w:rPr>
          <w:rFonts w:ascii="Times New Roman" w:hAnsi="Times New Roman" w:cs="Times New Roman"/>
        </w:rPr>
        <w:t>Open Office</w:t>
      </w:r>
      <w:r w:rsidRPr="00EC4B5B">
        <w:rPr>
          <w:rFonts w:ascii="Times New Roman" w:hAnsi="Times New Roman" w:cs="Times New Roman"/>
        </w:rPr>
        <w:t xml:space="preserve"> (niveau scolaire)</w:t>
      </w:r>
    </w:p>
    <w:p w:rsidR="00B36E39" w:rsidRPr="00EC4B5B" w:rsidRDefault="00B36E39" w:rsidP="00B36E39">
      <w:pPr>
        <w:pStyle w:val="Paragraphedeliste"/>
        <w:spacing w:after="0"/>
        <w:rPr>
          <w:rFonts w:ascii="Times New Roman" w:hAnsi="Times New Roman" w:cs="Times New Roman"/>
        </w:rPr>
      </w:pPr>
    </w:p>
    <w:sectPr w:rsidR="00B36E39" w:rsidRPr="00EC4B5B" w:rsidSect="000A43A5">
      <w:type w:val="continuous"/>
      <w:pgSz w:w="11900" w:h="16840" w:code="9"/>
      <w:pgMar w:top="284" w:right="1123" w:bottom="142" w:left="102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5621A"/>
    <w:multiLevelType w:val="hybridMultilevel"/>
    <w:tmpl w:val="AED0F6A2"/>
    <w:lvl w:ilvl="0" w:tplc="6F2ECB74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606C5"/>
    <w:multiLevelType w:val="hybridMultilevel"/>
    <w:tmpl w:val="A8868788"/>
    <w:lvl w:ilvl="0" w:tplc="040C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53AA7A05"/>
    <w:multiLevelType w:val="hybridMultilevel"/>
    <w:tmpl w:val="BAD88024"/>
    <w:lvl w:ilvl="0" w:tplc="2C02C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D3059"/>
    <w:multiLevelType w:val="multilevel"/>
    <w:tmpl w:val="E3443146"/>
    <w:lvl w:ilvl="0">
      <w:numFmt w:val="bullet"/>
      <w:lvlText w:val=""/>
      <w:lvlJc w:val="left"/>
      <w:pPr>
        <w:ind w:left="35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4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15" w:hanging="360"/>
      </w:pPr>
      <w:rPr>
        <w:rFonts w:ascii="Wingdings" w:hAnsi="Wingdings"/>
      </w:rPr>
    </w:lvl>
  </w:abstractNum>
  <w:abstractNum w:abstractNumId="4">
    <w:nsid w:val="6A4066C2"/>
    <w:multiLevelType w:val="multilevel"/>
    <w:tmpl w:val="DE3C38A8"/>
    <w:lvl w:ilvl="0">
      <w:numFmt w:val="bullet"/>
      <w:lvlText w:val=""/>
      <w:lvlJc w:val="left"/>
      <w:pPr>
        <w:ind w:left="35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4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15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/>
  <w:rsids>
    <w:rsidRoot w:val="00683026"/>
    <w:rsid w:val="000030B1"/>
    <w:rsid w:val="00003C13"/>
    <w:rsid w:val="00004615"/>
    <w:rsid w:val="00005A05"/>
    <w:rsid w:val="000063F3"/>
    <w:rsid w:val="00016FFC"/>
    <w:rsid w:val="000177F6"/>
    <w:rsid w:val="00021F66"/>
    <w:rsid w:val="000234FE"/>
    <w:rsid w:val="00036124"/>
    <w:rsid w:val="000426E8"/>
    <w:rsid w:val="00070805"/>
    <w:rsid w:val="00074127"/>
    <w:rsid w:val="000A43A5"/>
    <w:rsid w:val="000B32B3"/>
    <w:rsid w:val="000B6676"/>
    <w:rsid w:val="000C30FA"/>
    <w:rsid w:val="000C4AB7"/>
    <w:rsid w:val="000D2A22"/>
    <w:rsid w:val="000D7FE9"/>
    <w:rsid w:val="000E0A36"/>
    <w:rsid w:val="000E138F"/>
    <w:rsid w:val="000E346C"/>
    <w:rsid w:val="000F1830"/>
    <w:rsid w:val="000F7EFA"/>
    <w:rsid w:val="0010305E"/>
    <w:rsid w:val="00103EE2"/>
    <w:rsid w:val="0010413B"/>
    <w:rsid w:val="00107B9A"/>
    <w:rsid w:val="001227FB"/>
    <w:rsid w:val="0012407D"/>
    <w:rsid w:val="00130E6B"/>
    <w:rsid w:val="00131253"/>
    <w:rsid w:val="0013308E"/>
    <w:rsid w:val="00136C9C"/>
    <w:rsid w:val="00140058"/>
    <w:rsid w:val="001408EF"/>
    <w:rsid w:val="00141397"/>
    <w:rsid w:val="00147E17"/>
    <w:rsid w:val="0015017C"/>
    <w:rsid w:val="0015097B"/>
    <w:rsid w:val="001520CA"/>
    <w:rsid w:val="00167168"/>
    <w:rsid w:val="00176732"/>
    <w:rsid w:val="00177AAB"/>
    <w:rsid w:val="00195037"/>
    <w:rsid w:val="001B36C9"/>
    <w:rsid w:val="001C3038"/>
    <w:rsid w:val="001C7BDC"/>
    <w:rsid w:val="001D0E47"/>
    <w:rsid w:val="001D5E6F"/>
    <w:rsid w:val="001E2E15"/>
    <w:rsid w:val="001E4765"/>
    <w:rsid w:val="001F06AA"/>
    <w:rsid w:val="001F7473"/>
    <w:rsid w:val="00200908"/>
    <w:rsid w:val="00202A04"/>
    <w:rsid w:val="00204910"/>
    <w:rsid w:val="00204939"/>
    <w:rsid w:val="00215606"/>
    <w:rsid w:val="0022420F"/>
    <w:rsid w:val="00225580"/>
    <w:rsid w:val="00225D36"/>
    <w:rsid w:val="0023148F"/>
    <w:rsid w:val="002329E9"/>
    <w:rsid w:val="00235929"/>
    <w:rsid w:val="002441F8"/>
    <w:rsid w:val="00247096"/>
    <w:rsid w:val="002511BE"/>
    <w:rsid w:val="00252F8A"/>
    <w:rsid w:val="00254059"/>
    <w:rsid w:val="0025520D"/>
    <w:rsid w:val="00261C74"/>
    <w:rsid w:val="0026424A"/>
    <w:rsid w:val="002664DC"/>
    <w:rsid w:val="002775D2"/>
    <w:rsid w:val="00280031"/>
    <w:rsid w:val="00282FA1"/>
    <w:rsid w:val="00284A1A"/>
    <w:rsid w:val="00292031"/>
    <w:rsid w:val="002C25E2"/>
    <w:rsid w:val="002C6A1C"/>
    <w:rsid w:val="002D2313"/>
    <w:rsid w:val="002D5DE6"/>
    <w:rsid w:val="002E0F8A"/>
    <w:rsid w:val="002F132B"/>
    <w:rsid w:val="002F443D"/>
    <w:rsid w:val="00306652"/>
    <w:rsid w:val="0031506B"/>
    <w:rsid w:val="00322A2B"/>
    <w:rsid w:val="00322C1F"/>
    <w:rsid w:val="003368C2"/>
    <w:rsid w:val="00347E92"/>
    <w:rsid w:val="0035242A"/>
    <w:rsid w:val="00360F85"/>
    <w:rsid w:val="003675A3"/>
    <w:rsid w:val="00371926"/>
    <w:rsid w:val="00371989"/>
    <w:rsid w:val="00380539"/>
    <w:rsid w:val="003814BD"/>
    <w:rsid w:val="003851DF"/>
    <w:rsid w:val="00387BB9"/>
    <w:rsid w:val="00395AE4"/>
    <w:rsid w:val="003A40F9"/>
    <w:rsid w:val="003C23E6"/>
    <w:rsid w:val="003C7CF3"/>
    <w:rsid w:val="003E4EF6"/>
    <w:rsid w:val="003E691F"/>
    <w:rsid w:val="003F2F0D"/>
    <w:rsid w:val="003F5CCA"/>
    <w:rsid w:val="00401302"/>
    <w:rsid w:val="0040172A"/>
    <w:rsid w:val="00404424"/>
    <w:rsid w:val="0041155E"/>
    <w:rsid w:val="004140EA"/>
    <w:rsid w:val="0041565A"/>
    <w:rsid w:val="004165FA"/>
    <w:rsid w:val="00416BBA"/>
    <w:rsid w:val="00420640"/>
    <w:rsid w:val="00425122"/>
    <w:rsid w:val="00430D1E"/>
    <w:rsid w:val="004339DA"/>
    <w:rsid w:val="00434961"/>
    <w:rsid w:val="00440604"/>
    <w:rsid w:val="0046226E"/>
    <w:rsid w:val="004656BA"/>
    <w:rsid w:val="0047726A"/>
    <w:rsid w:val="004843F6"/>
    <w:rsid w:val="00484E91"/>
    <w:rsid w:val="00485B4B"/>
    <w:rsid w:val="00485B6A"/>
    <w:rsid w:val="00486E6B"/>
    <w:rsid w:val="00492736"/>
    <w:rsid w:val="004A0B7F"/>
    <w:rsid w:val="004A0DD2"/>
    <w:rsid w:val="004A18C9"/>
    <w:rsid w:val="004A3226"/>
    <w:rsid w:val="004A3864"/>
    <w:rsid w:val="004B5A61"/>
    <w:rsid w:val="004C1D8D"/>
    <w:rsid w:val="004C7E13"/>
    <w:rsid w:val="004D0458"/>
    <w:rsid w:val="004D31AA"/>
    <w:rsid w:val="004E6BDF"/>
    <w:rsid w:val="00504E8E"/>
    <w:rsid w:val="00514861"/>
    <w:rsid w:val="00516347"/>
    <w:rsid w:val="005205A5"/>
    <w:rsid w:val="005275B6"/>
    <w:rsid w:val="00527F27"/>
    <w:rsid w:val="00531956"/>
    <w:rsid w:val="00531D81"/>
    <w:rsid w:val="005344DC"/>
    <w:rsid w:val="00534DE1"/>
    <w:rsid w:val="0053568A"/>
    <w:rsid w:val="005404C0"/>
    <w:rsid w:val="0055075B"/>
    <w:rsid w:val="00550C9A"/>
    <w:rsid w:val="00551D94"/>
    <w:rsid w:val="00565898"/>
    <w:rsid w:val="005702A9"/>
    <w:rsid w:val="00581A45"/>
    <w:rsid w:val="005836CF"/>
    <w:rsid w:val="005864D0"/>
    <w:rsid w:val="005A45EF"/>
    <w:rsid w:val="005A772A"/>
    <w:rsid w:val="005A78F9"/>
    <w:rsid w:val="005B2CDF"/>
    <w:rsid w:val="005B6112"/>
    <w:rsid w:val="005C31E4"/>
    <w:rsid w:val="005D1D18"/>
    <w:rsid w:val="005D4BA5"/>
    <w:rsid w:val="005D6455"/>
    <w:rsid w:val="005D6AC4"/>
    <w:rsid w:val="005D6DA8"/>
    <w:rsid w:val="005E59E9"/>
    <w:rsid w:val="005E6449"/>
    <w:rsid w:val="005F0824"/>
    <w:rsid w:val="005F0839"/>
    <w:rsid w:val="005F14E2"/>
    <w:rsid w:val="005F7FD7"/>
    <w:rsid w:val="006074C7"/>
    <w:rsid w:val="006128E7"/>
    <w:rsid w:val="00617C26"/>
    <w:rsid w:val="006204FD"/>
    <w:rsid w:val="00621AA6"/>
    <w:rsid w:val="00646F35"/>
    <w:rsid w:val="00647072"/>
    <w:rsid w:val="006525DD"/>
    <w:rsid w:val="00657632"/>
    <w:rsid w:val="00657B12"/>
    <w:rsid w:val="00662B5A"/>
    <w:rsid w:val="0067048C"/>
    <w:rsid w:val="006779FA"/>
    <w:rsid w:val="00681A87"/>
    <w:rsid w:val="00683026"/>
    <w:rsid w:val="0068672C"/>
    <w:rsid w:val="00686DEF"/>
    <w:rsid w:val="006A156B"/>
    <w:rsid w:val="006B0FD8"/>
    <w:rsid w:val="006B720F"/>
    <w:rsid w:val="006D032A"/>
    <w:rsid w:val="006E26A6"/>
    <w:rsid w:val="007003EC"/>
    <w:rsid w:val="00700933"/>
    <w:rsid w:val="00706D6B"/>
    <w:rsid w:val="00711E26"/>
    <w:rsid w:val="007270B5"/>
    <w:rsid w:val="007306F3"/>
    <w:rsid w:val="00730DB3"/>
    <w:rsid w:val="007317E1"/>
    <w:rsid w:val="00744169"/>
    <w:rsid w:val="00757F5D"/>
    <w:rsid w:val="00762657"/>
    <w:rsid w:val="007636BF"/>
    <w:rsid w:val="00763E3E"/>
    <w:rsid w:val="00772A71"/>
    <w:rsid w:val="00773590"/>
    <w:rsid w:val="00773AB8"/>
    <w:rsid w:val="0078435F"/>
    <w:rsid w:val="007872CC"/>
    <w:rsid w:val="007875DE"/>
    <w:rsid w:val="00793BCE"/>
    <w:rsid w:val="0079404F"/>
    <w:rsid w:val="00794AF9"/>
    <w:rsid w:val="00797DF9"/>
    <w:rsid w:val="007A53E9"/>
    <w:rsid w:val="007B6222"/>
    <w:rsid w:val="007D07A2"/>
    <w:rsid w:val="007D1BAD"/>
    <w:rsid w:val="007D1FDB"/>
    <w:rsid w:val="007E44FC"/>
    <w:rsid w:val="007E4B5D"/>
    <w:rsid w:val="007E6E28"/>
    <w:rsid w:val="007F0423"/>
    <w:rsid w:val="00803704"/>
    <w:rsid w:val="00807AE8"/>
    <w:rsid w:val="0081021B"/>
    <w:rsid w:val="00814137"/>
    <w:rsid w:val="008151ED"/>
    <w:rsid w:val="0081567F"/>
    <w:rsid w:val="00836C2C"/>
    <w:rsid w:val="00840C32"/>
    <w:rsid w:val="008420D4"/>
    <w:rsid w:val="00867D50"/>
    <w:rsid w:val="008700D5"/>
    <w:rsid w:val="00872A09"/>
    <w:rsid w:val="00875AB6"/>
    <w:rsid w:val="0087652A"/>
    <w:rsid w:val="0088106D"/>
    <w:rsid w:val="008817AE"/>
    <w:rsid w:val="008914ED"/>
    <w:rsid w:val="00896E86"/>
    <w:rsid w:val="008D05CB"/>
    <w:rsid w:val="008D3447"/>
    <w:rsid w:val="008D4755"/>
    <w:rsid w:val="008D516F"/>
    <w:rsid w:val="008E12AF"/>
    <w:rsid w:val="008E3DE6"/>
    <w:rsid w:val="008F3CFA"/>
    <w:rsid w:val="008F67A8"/>
    <w:rsid w:val="00903536"/>
    <w:rsid w:val="00904B4E"/>
    <w:rsid w:val="0091008F"/>
    <w:rsid w:val="00911DE2"/>
    <w:rsid w:val="00913CDC"/>
    <w:rsid w:val="00917A77"/>
    <w:rsid w:val="0092394F"/>
    <w:rsid w:val="00923E26"/>
    <w:rsid w:val="00925E83"/>
    <w:rsid w:val="009269A4"/>
    <w:rsid w:val="00927675"/>
    <w:rsid w:val="00935467"/>
    <w:rsid w:val="0093744A"/>
    <w:rsid w:val="009446FB"/>
    <w:rsid w:val="00946649"/>
    <w:rsid w:val="00962FC5"/>
    <w:rsid w:val="009841CB"/>
    <w:rsid w:val="009A11B0"/>
    <w:rsid w:val="009A72B1"/>
    <w:rsid w:val="009B3A1A"/>
    <w:rsid w:val="009C0CB1"/>
    <w:rsid w:val="009C2067"/>
    <w:rsid w:val="009C757A"/>
    <w:rsid w:val="009E68E5"/>
    <w:rsid w:val="009F0B6E"/>
    <w:rsid w:val="009F54EC"/>
    <w:rsid w:val="00A129B8"/>
    <w:rsid w:val="00A17D69"/>
    <w:rsid w:val="00A30934"/>
    <w:rsid w:val="00A34AFA"/>
    <w:rsid w:val="00A41F42"/>
    <w:rsid w:val="00A45096"/>
    <w:rsid w:val="00A61890"/>
    <w:rsid w:val="00A65C34"/>
    <w:rsid w:val="00A75EB8"/>
    <w:rsid w:val="00A77385"/>
    <w:rsid w:val="00A84B53"/>
    <w:rsid w:val="00AB2E70"/>
    <w:rsid w:val="00AB3EE8"/>
    <w:rsid w:val="00B008E5"/>
    <w:rsid w:val="00B05670"/>
    <w:rsid w:val="00B16D36"/>
    <w:rsid w:val="00B20957"/>
    <w:rsid w:val="00B22417"/>
    <w:rsid w:val="00B25AFF"/>
    <w:rsid w:val="00B263C0"/>
    <w:rsid w:val="00B270F1"/>
    <w:rsid w:val="00B36E39"/>
    <w:rsid w:val="00B4705C"/>
    <w:rsid w:val="00B57535"/>
    <w:rsid w:val="00B6138B"/>
    <w:rsid w:val="00B65062"/>
    <w:rsid w:val="00B712B1"/>
    <w:rsid w:val="00B80134"/>
    <w:rsid w:val="00B9220F"/>
    <w:rsid w:val="00B92863"/>
    <w:rsid w:val="00B9762B"/>
    <w:rsid w:val="00BA191E"/>
    <w:rsid w:val="00BA1F74"/>
    <w:rsid w:val="00BA7EC7"/>
    <w:rsid w:val="00BD35B1"/>
    <w:rsid w:val="00BD5DDD"/>
    <w:rsid w:val="00BE0856"/>
    <w:rsid w:val="00BE0F58"/>
    <w:rsid w:val="00BE103E"/>
    <w:rsid w:val="00BF2434"/>
    <w:rsid w:val="00C2480C"/>
    <w:rsid w:val="00C26249"/>
    <w:rsid w:val="00C26A2E"/>
    <w:rsid w:val="00C30DBB"/>
    <w:rsid w:val="00C330F5"/>
    <w:rsid w:val="00C349E8"/>
    <w:rsid w:val="00C53486"/>
    <w:rsid w:val="00C547B6"/>
    <w:rsid w:val="00C57800"/>
    <w:rsid w:val="00C6005E"/>
    <w:rsid w:val="00C66B4D"/>
    <w:rsid w:val="00C755D4"/>
    <w:rsid w:val="00C759AA"/>
    <w:rsid w:val="00C856BF"/>
    <w:rsid w:val="00C95283"/>
    <w:rsid w:val="00CA0FA1"/>
    <w:rsid w:val="00CC6313"/>
    <w:rsid w:val="00CD4CCD"/>
    <w:rsid w:val="00CD5BE4"/>
    <w:rsid w:val="00CD71FC"/>
    <w:rsid w:val="00CE15B0"/>
    <w:rsid w:val="00CE6AA9"/>
    <w:rsid w:val="00CF3E44"/>
    <w:rsid w:val="00CF52E6"/>
    <w:rsid w:val="00CF752A"/>
    <w:rsid w:val="00D02FE5"/>
    <w:rsid w:val="00D030B1"/>
    <w:rsid w:val="00D07D9D"/>
    <w:rsid w:val="00D1331D"/>
    <w:rsid w:val="00D2017E"/>
    <w:rsid w:val="00D21449"/>
    <w:rsid w:val="00D256CA"/>
    <w:rsid w:val="00D31BC9"/>
    <w:rsid w:val="00D40E09"/>
    <w:rsid w:val="00D41EDE"/>
    <w:rsid w:val="00D4493E"/>
    <w:rsid w:val="00D4672D"/>
    <w:rsid w:val="00D5028A"/>
    <w:rsid w:val="00D53A5A"/>
    <w:rsid w:val="00D54566"/>
    <w:rsid w:val="00D569A0"/>
    <w:rsid w:val="00D60F30"/>
    <w:rsid w:val="00D648F2"/>
    <w:rsid w:val="00D751F7"/>
    <w:rsid w:val="00D757EB"/>
    <w:rsid w:val="00D76308"/>
    <w:rsid w:val="00D92E9C"/>
    <w:rsid w:val="00D9506D"/>
    <w:rsid w:val="00DA0AE7"/>
    <w:rsid w:val="00DA2D61"/>
    <w:rsid w:val="00DB277B"/>
    <w:rsid w:val="00DB3C6C"/>
    <w:rsid w:val="00DC2D01"/>
    <w:rsid w:val="00DC3C26"/>
    <w:rsid w:val="00DC66D2"/>
    <w:rsid w:val="00DD068A"/>
    <w:rsid w:val="00DE013D"/>
    <w:rsid w:val="00DE0AA4"/>
    <w:rsid w:val="00DF6C93"/>
    <w:rsid w:val="00DF7116"/>
    <w:rsid w:val="00E11DDE"/>
    <w:rsid w:val="00E1330C"/>
    <w:rsid w:val="00E223D3"/>
    <w:rsid w:val="00E27CCC"/>
    <w:rsid w:val="00E300CB"/>
    <w:rsid w:val="00E30B47"/>
    <w:rsid w:val="00E33707"/>
    <w:rsid w:val="00E346A3"/>
    <w:rsid w:val="00E41300"/>
    <w:rsid w:val="00E44B20"/>
    <w:rsid w:val="00E50EC2"/>
    <w:rsid w:val="00E529A2"/>
    <w:rsid w:val="00E56240"/>
    <w:rsid w:val="00E601F5"/>
    <w:rsid w:val="00E62BD9"/>
    <w:rsid w:val="00E62D9A"/>
    <w:rsid w:val="00E62FC2"/>
    <w:rsid w:val="00E63275"/>
    <w:rsid w:val="00E71426"/>
    <w:rsid w:val="00E76AE2"/>
    <w:rsid w:val="00E83A06"/>
    <w:rsid w:val="00E94AC0"/>
    <w:rsid w:val="00E954BD"/>
    <w:rsid w:val="00E97650"/>
    <w:rsid w:val="00EA2E8F"/>
    <w:rsid w:val="00EA594C"/>
    <w:rsid w:val="00EC0EAA"/>
    <w:rsid w:val="00EC135A"/>
    <w:rsid w:val="00EC4B5B"/>
    <w:rsid w:val="00EC4F9F"/>
    <w:rsid w:val="00EC7DB7"/>
    <w:rsid w:val="00EF25A8"/>
    <w:rsid w:val="00F0123F"/>
    <w:rsid w:val="00F20C6C"/>
    <w:rsid w:val="00F247C4"/>
    <w:rsid w:val="00F25FAE"/>
    <w:rsid w:val="00F530F6"/>
    <w:rsid w:val="00F54880"/>
    <w:rsid w:val="00F63482"/>
    <w:rsid w:val="00F70358"/>
    <w:rsid w:val="00F74856"/>
    <w:rsid w:val="00F94854"/>
    <w:rsid w:val="00FA2466"/>
    <w:rsid w:val="00FB73DE"/>
    <w:rsid w:val="00FB78B1"/>
    <w:rsid w:val="00FB7B47"/>
    <w:rsid w:val="00FE55D8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30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3026"/>
    <w:rPr>
      <w:color w:val="0000FF" w:themeColor="hyperlink"/>
      <w:u w:val="single"/>
    </w:rPr>
  </w:style>
  <w:style w:type="paragraph" w:customStyle="1" w:styleId="Standard">
    <w:name w:val="Standard"/>
    <w:rsid w:val="00430D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30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830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thus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Brelet</dc:creator>
  <cp:lastModifiedBy>Mado</cp:lastModifiedBy>
  <cp:revision>19</cp:revision>
  <cp:lastPrinted>2015-03-02T15:15:00Z</cp:lastPrinted>
  <dcterms:created xsi:type="dcterms:W3CDTF">2014-11-03T15:29:00Z</dcterms:created>
  <dcterms:modified xsi:type="dcterms:W3CDTF">2015-03-04T11:11:00Z</dcterms:modified>
</cp:coreProperties>
</file>