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1A" w:rsidRPr="00256C1D" w:rsidRDefault="00A034D4" w:rsidP="0041211A">
      <w:pPr>
        <w:rPr>
          <w:sz w:val="20"/>
          <w:szCs w:val="20"/>
        </w:rPr>
      </w:pPr>
      <w:r w:rsidRPr="00256C1D">
        <w:rPr>
          <w:sz w:val="20"/>
          <w:szCs w:val="20"/>
        </w:rPr>
        <w:t>Gerty</w:t>
      </w:r>
      <w:r w:rsidR="00540C1C" w:rsidRPr="00256C1D">
        <w:rPr>
          <w:sz w:val="20"/>
          <w:szCs w:val="20"/>
        </w:rPr>
        <w:t xml:space="preserve"> ALCINE</w:t>
      </w:r>
    </w:p>
    <w:p w:rsidR="002402D5" w:rsidRPr="00256C1D" w:rsidRDefault="00A034D4" w:rsidP="0041211A">
      <w:pPr>
        <w:rPr>
          <w:sz w:val="20"/>
          <w:szCs w:val="20"/>
        </w:rPr>
      </w:pPr>
      <w:r w:rsidRPr="00256C1D">
        <w:rPr>
          <w:sz w:val="20"/>
          <w:szCs w:val="20"/>
        </w:rPr>
        <w:t xml:space="preserve">5 passage des crayons </w:t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="00043C24">
        <w:rPr>
          <w:sz w:val="20"/>
          <w:szCs w:val="20"/>
        </w:rPr>
        <w:tab/>
        <w:t>26</w:t>
      </w:r>
      <w:r w:rsidR="00791D97" w:rsidRPr="00256C1D">
        <w:rPr>
          <w:sz w:val="20"/>
          <w:szCs w:val="20"/>
        </w:rPr>
        <w:t xml:space="preserve"> </w:t>
      </w:r>
      <w:r w:rsidR="0041211A" w:rsidRPr="00256C1D">
        <w:rPr>
          <w:sz w:val="20"/>
          <w:szCs w:val="20"/>
        </w:rPr>
        <w:t>ans</w:t>
      </w:r>
    </w:p>
    <w:p w:rsidR="00165BCD" w:rsidRPr="00256C1D" w:rsidRDefault="00E70639" w:rsidP="00C326BD">
      <w:pPr>
        <w:ind w:left="3540" w:hanging="3540"/>
        <w:rPr>
          <w:sz w:val="20"/>
          <w:szCs w:val="20"/>
        </w:rPr>
      </w:pPr>
      <w:r w:rsidRPr="00256C1D">
        <w:rPr>
          <w:sz w:val="20"/>
          <w:szCs w:val="20"/>
        </w:rPr>
        <w:t>95800 Cergy S</w:t>
      </w:r>
      <w:r w:rsidR="002402D5" w:rsidRPr="00256C1D">
        <w:rPr>
          <w:sz w:val="20"/>
          <w:szCs w:val="20"/>
        </w:rPr>
        <w:t>t Christophe</w:t>
      </w:r>
      <w:r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="00C326BD" w:rsidRPr="00256C1D">
        <w:rPr>
          <w:sz w:val="20"/>
          <w:szCs w:val="20"/>
        </w:rPr>
        <w:tab/>
      </w:r>
      <w:r w:rsidR="00C326BD" w:rsidRPr="00256C1D">
        <w:rPr>
          <w:sz w:val="20"/>
          <w:szCs w:val="20"/>
        </w:rPr>
        <w:tab/>
      </w:r>
      <w:r w:rsidR="00C326BD" w:rsidRPr="00256C1D">
        <w:rPr>
          <w:sz w:val="20"/>
          <w:szCs w:val="20"/>
        </w:rPr>
        <w:tab/>
      </w:r>
      <w:r w:rsidRPr="00256C1D">
        <w:rPr>
          <w:sz w:val="20"/>
          <w:szCs w:val="20"/>
        </w:rPr>
        <w:tab/>
      </w:r>
      <w:r w:rsidR="00165BCD" w:rsidRPr="00256C1D">
        <w:rPr>
          <w:sz w:val="20"/>
          <w:szCs w:val="20"/>
        </w:rPr>
        <w:t xml:space="preserve">Permis B (en cours) </w:t>
      </w:r>
    </w:p>
    <w:p w:rsidR="002402D5" w:rsidRPr="00256C1D" w:rsidRDefault="00E70639" w:rsidP="002402D5">
      <w:pPr>
        <w:rPr>
          <w:sz w:val="20"/>
          <w:szCs w:val="20"/>
        </w:rPr>
      </w:pPr>
      <w:r w:rsidRPr="00256C1D">
        <w:rPr>
          <w:sz w:val="20"/>
          <w:szCs w:val="20"/>
        </w:rPr>
        <w:t xml:space="preserve">Tél : </w:t>
      </w:r>
      <w:r w:rsidR="002402D5" w:rsidRPr="00256C1D">
        <w:rPr>
          <w:sz w:val="20"/>
          <w:szCs w:val="20"/>
        </w:rPr>
        <w:t>06</w:t>
      </w:r>
      <w:r w:rsidR="007068CD" w:rsidRPr="00256C1D">
        <w:rPr>
          <w:sz w:val="20"/>
          <w:szCs w:val="20"/>
        </w:rPr>
        <w:t>.</w:t>
      </w:r>
      <w:r w:rsidRPr="00256C1D">
        <w:rPr>
          <w:sz w:val="20"/>
          <w:szCs w:val="20"/>
        </w:rPr>
        <w:t>01.26.46.68</w:t>
      </w:r>
      <w:r w:rsidR="002402D5" w:rsidRPr="00256C1D">
        <w:rPr>
          <w:sz w:val="20"/>
          <w:szCs w:val="20"/>
        </w:rPr>
        <w:tab/>
      </w:r>
      <w:r w:rsidR="002402D5" w:rsidRPr="00256C1D">
        <w:rPr>
          <w:sz w:val="20"/>
          <w:szCs w:val="20"/>
        </w:rPr>
        <w:tab/>
      </w:r>
      <w:r w:rsidR="002402D5" w:rsidRPr="00256C1D">
        <w:rPr>
          <w:sz w:val="20"/>
          <w:szCs w:val="20"/>
        </w:rPr>
        <w:tab/>
        <w:t xml:space="preserve"> </w:t>
      </w:r>
    </w:p>
    <w:p w:rsidR="00063C4A" w:rsidRPr="006F7252" w:rsidRDefault="002402D5" w:rsidP="006F7252">
      <w:pPr>
        <w:rPr>
          <w:sz w:val="22"/>
          <w:szCs w:val="22"/>
        </w:rPr>
      </w:pPr>
      <w:r w:rsidRPr="00256C1D">
        <w:rPr>
          <w:rStyle w:val="cgselectable"/>
          <w:sz w:val="20"/>
          <w:szCs w:val="20"/>
        </w:rPr>
        <w:t>gertyalcine@yahoo.</w:t>
      </w:r>
      <w:r w:rsidRPr="00C326BD">
        <w:rPr>
          <w:rStyle w:val="cgselectable"/>
          <w:sz w:val="22"/>
          <w:szCs w:val="22"/>
        </w:rPr>
        <w:t>fr</w:t>
      </w:r>
      <w:r w:rsidR="0041211A" w:rsidRPr="00C326BD">
        <w:rPr>
          <w:sz w:val="22"/>
          <w:szCs w:val="22"/>
        </w:rPr>
        <w:tab/>
      </w:r>
      <w:r w:rsidR="0041211A" w:rsidRPr="00C326BD">
        <w:rPr>
          <w:sz w:val="22"/>
          <w:szCs w:val="22"/>
        </w:rPr>
        <w:tab/>
      </w:r>
      <w:r w:rsidR="0041211A" w:rsidRPr="00C326BD">
        <w:rPr>
          <w:sz w:val="22"/>
          <w:szCs w:val="22"/>
        </w:rPr>
        <w:tab/>
      </w:r>
      <w:r w:rsidR="0041211A" w:rsidRPr="00C326BD">
        <w:rPr>
          <w:sz w:val="22"/>
          <w:szCs w:val="22"/>
        </w:rPr>
        <w:tab/>
      </w:r>
      <w:r w:rsidR="0041211A" w:rsidRPr="00C326BD">
        <w:rPr>
          <w:sz w:val="22"/>
          <w:szCs w:val="22"/>
        </w:rPr>
        <w:tab/>
      </w:r>
      <w:r w:rsidR="0041211A" w:rsidRPr="00C326BD">
        <w:rPr>
          <w:sz w:val="22"/>
          <w:szCs w:val="22"/>
        </w:rPr>
        <w:tab/>
      </w:r>
    </w:p>
    <w:p w:rsidR="0041211A" w:rsidRPr="00256C1D" w:rsidRDefault="00EA2BCD" w:rsidP="009E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08080" w:themeFill="background1" w:themeFillShade="80"/>
        <w:tabs>
          <w:tab w:val="left" w:pos="990"/>
          <w:tab w:val="center" w:pos="4535"/>
        </w:tabs>
        <w:rPr>
          <w:b/>
          <w:i/>
          <w:color w:val="548DD4" w:themeColor="text2" w:themeTint="99"/>
          <w:sz w:val="20"/>
          <w:szCs w:val="20"/>
        </w:rPr>
      </w:pPr>
      <w:r w:rsidRPr="00C326BD">
        <w:rPr>
          <w:b/>
          <w:sz w:val="22"/>
          <w:szCs w:val="22"/>
        </w:rPr>
        <w:tab/>
      </w:r>
      <w:r w:rsidRPr="00C326BD">
        <w:rPr>
          <w:b/>
          <w:sz w:val="22"/>
          <w:szCs w:val="22"/>
        </w:rPr>
        <w:tab/>
      </w:r>
      <w:r w:rsidR="0041211A" w:rsidRPr="00256C1D">
        <w:rPr>
          <w:b/>
          <w:i/>
          <w:sz w:val="20"/>
          <w:szCs w:val="20"/>
        </w:rPr>
        <w:t>FORMATIONS</w:t>
      </w:r>
    </w:p>
    <w:p w:rsidR="00A034D4" w:rsidRPr="00256C1D" w:rsidRDefault="00331984" w:rsidP="00A034D4">
      <w:pPr>
        <w:rPr>
          <w:sz w:val="20"/>
          <w:szCs w:val="20"/>
        </w:rPr>
      </w:pPr>
      <w:r w:rsidRPr="00256C1D">
        <w:rPr>
          <w:sz w:val="20"/>
          <w:szCs w:val="20"/>
        </w:rPr>
        <w:t>2012-2014</w:t>
      </w:r>
      <w:r w:rsidR="00E70639" w:rsidRPr="00256C1D">
        <w:rPr>
          <w:sz w:val="20"/>
          <w:szCs w:val="20"/>
        </w:rPr>
        <w:tab/>
      </w:r>
      <w:r w:rsidR="00E70639" w:rsidRPr="00256C1D">
        <w:rPr>
          <w:sz w:val="20"/>
          <w:szCs w:val="20"/>
        </w:rPr>
        <w:tab/>
        <w:t xml:space="preserve">Licence </w:t>
      </w:r>
      <w:r w:rsidR="00C326BD" w:rsidRPr="00256C1D">
        <w:rPr>
          <w:sz w:val="20"/>
          <w:szCs w:val="20"/>
        </w:rPr>
        <w:t xml:space="preserve">de droit mention administration </w:t>
      </w:r>
      <w:r w:rsidR="0090213E" w:rsidRPr="00256C1D">
        <w:rPr>
          <w:sz w:val="20"/>
          <w:szCs w:val="20"/>
        </w:rPr>
        <w:t>pu</w:t>
      </w:r>
      <w:r w:rsidR="00E70639" w:rsidRPr="00256C1D">
        <w:rPr>
          <w:sz w:val="20"/>
          <w:szCs w:val="20"/>
        </w:rPr>
        <w:t>blique</w:t>
      </w:r>
    </w:p>
    <w:p w:rsidR="00256C1D" w:rsidRDefault="00E70639" w:rsidP="00256C1D">
      <w:pPr>
        <w:shd w:val="clear" w:color="auto" w:fill="FFFFFF"/>
        <w:tabs>
          <w:tab w:val="left" w:pos="2130"/>
        </w:tabs>
        <w:rPr>
          <w:sz w:val="20"/>
          <w:szCs w:val="20"/>
        </w:rPr>
      </w:pPr>
      <w:r w:rsidRPr="00256C1D">
        <w:rPr>
          <w:sz w:val="20"/>
          <w:szCs w:val="20"/>
        </w:rPr>
        <w:t>2010-2012</w:t>
      </w:r>
      <w:r w:rsidRPr="00256C1D">
        <w:rPr>
          <w:sz w:val="20"/>
          <w:szCs w:val="20"/>
        </w:rPr>
        <w:tab/>
      </w:r>
      <w:bookmarkStart w:id="0" w:name="_GoBack"/>
      <w:bookmarkEnd w:id="0"/>
      <w:r w:rsidR="00A107A9" w:rsidRPr="00256C1D">
        <w:rPr>
          <w:sz w:val="20"/>
          <w:szCs w:val="20"/>
        </w:rPr>
        <w:t xml:space="preserve">BTS Assurance </w:t>
      </w:r>
    </w:p>
    <w:p w:rsidR="00AD2583" w:rsidRDefault="009B319C" w:rsidP="00256C1D">
      <w:pPr>
        <w:shd w:val="clear" w:color="auto" w:fill="FFFFFF"/>
        <w:tabs>
          <w:tab w:val="left" w:pos="2130"/>
        </w:tabs>
        <w:rPr>
          <w:sz w:val="20"/>
          <w:szCs w:val="20"/>
        </w:rPr>
      </w:pPr>
      <w:r w:rsidRPr="00256C1D">
        <w:rPr>
          <w:sz w:val="20"/>
          <w:szCs w:val="20"/>
        </w:rPr>
        <w:t>2009</w:t>
      </w:r>
      <w:r w:rsidR="00256C1D">
        <w:rPr>
          <w:sz w:val="20"/>
          <w:szCs w:val="20"/>
        </w:rPr>
        <w:t>-2008</w:t>
      </w:r>
      <w:r w:rsidRPr="00256C1D">
        <w:rPr>
          <w:sz w:val="20"/>
          <w:szCs w:val="20"/>
        </w:rPr>
        <w:t xml:space="preserve">         </w:t>
      </w:r>
      <w:r w:rsidR="00256C1D">
        <w:rPr>
          <w:sz w:val="20"/>
          <w:szCs w:val="20"/>
        </w:rPr>
        <w:tab/>
      </w:r>
      <w:r w:rsidR="00BC3BC0" w:rsidRPr="00256C1D">
        <w:rPr>
          <w:sz w:val="20"/>
          <w:szCs w:val="20"/>
        </w:rPr>
        <w:t xml:space="preserve">Baccalauréat </w:t>
      </w:r>
      <w:r w:rsidR="00666BAE" w:rsidRPr="00256C1D">
        <w:rPr>
          <w:sz w:val="20"/>
          <w:szCs w:val="20"/>
        </w:rPr>
        <w:t>Sciences et Technologies de la Gestion spécialité M</w:t>
      </w:r>
      <w:r w:rsidR="00BC3BC0" w:rsidRPr="00256C1D">
        <w:rPr>
          <w:sz w:val="20"/>
          <w:szCs w:val="20"/>
        </w:rPr>
        <w:t>ercatique</w:t>
      </w:r>
    </w:p>
    <w:p w:rsidR="00256C1D" w:rsidRDefault="00256C1D" w:rsidP="00256C1D">
      <w:pPr>
        <w:shd w:val="clear" w:color="auto" w:fill="FFFFFF"/>
        <w:tabs>
          <w:tab w:val="left" w:pos="2130"/>
        </w:tabs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1211A" w:rsidRPr="00C326BD" w:rsidTr="009E2A6B">
        <w:trPr>
          <w:trHeight w:val="291"/>
        </w:trPr>
        <w:tc>
          <w:tcPr>
            <w:tcW w:w="9322" w:type="dxa"/>
            <w:shd w:val="clear" w:color="auto" w:fill="808080" w:themeFill="background1" w:themeFillShade="80"/>
          </w:tcPr>
          <w:p w:rsidR="009B319C" w:rsidRPr="00256C1D" w:rsidRDefault="0041211A" w:rsidP="00C326BD">
            <w:pPr>
              <w:jc w:val="center"/>
              <w:rPr>
                <w:b/>
                <w:i/>
                <w:sz w:val="20"/>
                <w:szCs w:val="20"/>
              </w:rPr>
            </w:pPr>
            <w:r w:rsidRPr="00256C1D">
              <w:rPr>
                <w:b/>
                <w:i/>
                <w:sz w:val="20"/>
                <w:szCs w:val="20"/>
              </w:rPr>
              <w:t>CONNAISSANCES INFORMATIQUES</w:t>
            </w:r>
            <w:r w:rsidR="009E2A6B" w:rsidRPr="00256C1D">
              <w:rPr>
                <w:b/>
                <w:i/>
                <w:sz w:val="20"/>
                <w:szCs w:val="20"/>
              </w:rPr>
              <w:t xml:space="preserve">/LINGUISTIQUES </w:t>
            </w:r>
          </w:p>
        </w:tc>
      </w:tr>
    </w:tbl>
    <w:p w:rsidR="00540C1C" w:rsidRPr="00256C1D" w:rsidRDefault="00E70639" w:rsidP="005A1636">
      <w:pPr>
        <w:rPr>
          <w:sz w:val="20"/>
          <w:szCs w:val="20"/>
        </w:rPr>
      </w:pPr>
      <w:r w:rsidRPr="00256C1D">
        <w:rPr>
          <w:sz w:val="20"/>
          <w:szCs w:val="20"/>
        </w:rPr>
        <w:t>Logiciel de courtage/compagnie :</w:t>
      </w:r>
      <w:r w:rsidR="00EA2BCD" w:rsidRPr="00256C1D">
        <w:rPr>
          <w:sz w:val="20"/>
          <w:szCs w:val="20"/>
        </w:rPr>
        <w:t xml:space="preserve"> </w:t>
      </w:r>
      <w:r w:rsidR="005A1636" w:rsidRPr="00256C1D">
        <w:rPr>
          <w:sz w:val="20"/>
          <w:szCs w:val="20"/>
        </w:rPr>
        <w:t>MACAO</w:t>
      </w:r>
      <w:r w:rsidR="00B2251A" w:rsidRPr="00256C1D">
        <w:rPr>
          <w:sz w:val="20"/>
          <w:szCs w:val="20"/>
        </w:rPr>
        <w:t>,</w:t>
      </w:r>
      <w:r w:rsidR="005A1636" w:rsidRPr="00256C1D">
        <w:rPr>
          <w:sz w:val="20"/>
          <w:szCs w:val="20"/>
        </w:rPr>
        <w:t xml:space="preserve"> Axapac</w:t>
      </w:r>
      <w:r w:rsidR="00EA2BCD" w:rsidRPr="00256C1D">
        <w:rPr>
          <w:sz w:val="20"/>
          <w:szCs w:val="20"/>
        </w:rPr>
        <w:t>, Allianz, Cov</w:t>
      </w:r>
      <w:r w:rsidR="00B2251A" w:rsidRPr="00256C1D">
        <w:rPr>
          <w:sz w:val="20"/>
          <w:szCs w:val="20"/>
        </w:rPr>
        <w:t>éa</w:t>
      </w:r>
      <w:r w:rsidR="00C326BD" w:rsidRPr="00256C1D">
        <w:rPr>
          <w:sz w:val="20"/>
          <w:szCs w:val="20"/>
        </w:rPr>
        <w:t xml:space="preserve">Risk, La </w:t>
      </w:r>
      <w:r w:rsidR="00B2251A" w:rsidRPr="00256C1D">
        <w:rPr>
          <w:sz w:val="20"/>
          <w:szCs w:val="20"/>
        </w:rPr>
        <w:t>Parisienne,</w:t>
      </w:r>
      <w:r w:rsidR="00C326BD" w:rsidRPr="00256C1D">
        <w:rPr>
          <w:sz w:val="20"/>
          <w:szCs w:val="20"/>
        </w:rPr>
        <w:t xml:space="preserve"> Sada </w:t>
      </w:r>
      <w:r w:rsidR="00540C1C" w:rsidRPr="00256C1D">
        <w:rPr>
          <w:sz w:val="20"/>
          <w:szCs w:val="20"/>
        </w:rPr>
        <w:t>Assurances</w:t>
      </w:r>
      <w:r w:rsidR="005A1636" w:rsidRPr="00256C1D">
        <w:rPr>
          <w:sz w:val="20"/>
          <w:szCs w:val="20"/>
        </w:rPr>
        <w:t xml:space="preserve">, </w:t>
      </w:r>
    </w:p>
    <w:p w:rsidR="009E2A6B" w:rsidRDefault="00B2251A" w:rsidP="006B4DBF">
      <w:pPr>
        <w:rPr>
          <w:sz w:val="20"/>
          <w:szCs w:val="20"/>
        </w:rPr>
      </w:pPr>
      <w:r w:rsidRPr="00256C1D">
        <w:rPr>
          <w:sz w:val="20"/>
          <w:szCs w:val="20"/>
        </w:rPr>
        <w:t>Logiciels : Excel</w:t>
      </w:r>
      <w:r w:rsidR="00540C1C" w:rsidRPr="00256C1D">
        <w:rPr>
          <w:sz w:val="20"/>
          <w:szCs w:val="20"/>
        </w:rPr>
        <w:t>,</w:t>
      </w:r>
      <w:r w:rsidRPr="00256C1D">
        <w:rPr>
          <w:sz w:val="20"/>
          <w:szCs w:val="20"/>
        </w:rPr>
        <w:t xml:space="preserve"> Access, Word Power point ; </w:t>
      </w:r>
      <w:r w:rsidR="009E2A6B" w:rsidRPr="00256C1D">
        <w:rPr>
          <w:sz w:val="20"/>
          <w:szCs w:val="20"/>
        </w:rPr>
        <w:t>Anglais/ Espagnol : Bonnes notions scolaires</w:t>
      </w:r>
    </w:p>
    <w:p w:rsidR="00256C1D" w:rsidRPr="00256C1D" w:rsidRDefault="00256C1D" w:rsidP="006B4DBF">
      <w:pPr>
        <w:rPr>
          <w:sz w:val="20"/>
          <w:szCs w:val="20"/>
        </w:rPr>
      </w:pPr>
    </w:p>
    <w:p w:rsidR="0041211A" w:rsidRPr="00256C1D" w:rsidRDefault="0041211A" w:rsidP="009E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hd w:val="clear" w:color="auto" w:fill="808080" w:themeFill="background1" w:themeFillShade="80"/>
        <w:jc w:val="center"/>
        <w:rPr>
          <w:b/>
          <w:i/>
          <w:sz w:val="20"/>
          <w:szCs w:val="20"/>
          <w:bdr w:val="single" w:sz="4" w:space="0" w:color="auto"/>
        </w:rPr>
      </w:pPr>
      <w:r w:rsidRPr="00256C1D">
        <w:rPr>
          <w:b/>
          <w:i/>
          <w:sz w:val="20"/>
          <w:szCs w:val="20"/>
        </w:rPr>
        <w:t>EXPERIENCES PROFESSIONNELLES</w:t>
      </w:r>
    </w:p>
    <w:p w:rsidR="00256C1D" w:rsidRDefault="00256C1D" w:rsidP="00AD2583">
      <w:pPr>
        <w:rPr>
          <w:sz w:val="22"/>
          <w:szCs w:val="22"/>
        </w:rPr>
      </w:pPr>
    </w:p>
    <w:p w:rsidR="005A1636" w:rsidRPr="00B2251A" w:rsidRDefault="00043C24" w:rsidP="00AD258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Décembre 2014 – Juin </w:t>
      </w:r>
      <w:r w:rsidR="00256C1D" w:rsidRPr="00B2251A">
        <w:rPr>
          <w:sz w:val="20"/>
          <w:szCs w:val="20"/>
        </w:rPr>
        <w:t>2015</w:t>
      </w:r>
      <w:r w:rsidR="00B2251A">
        <w:rPr>
          <w:sz w:val="22"/>
          <w:szCs w:val="22"/>
        </w:rPr>
        <w:tab/>
      </w:r>
      <w:r w:rsidR="00256C1D">
        <w:rPr>
          <w:sz w:val="22"/>
          <w:szCs w:val="22"/>
        </w:rPr>
        <w:tab/>
      </w:r>
      <w:r w:rsidR="00B2251A" w:rsidRPr="00B2251A">
        <w:rPr>
          <w:b/>
          <w:sz w:val="20"/>
          <w:szCs w:val="20"/>
        </w:rPr>
        <w:t>AXA France Assurances</w:t>
      </w:r>
      <w:r w:rsidR="00256C1D">
        <w:rPr>
          <w:b/>
          <w:sz w:val="20"/>
          <w:szCs w:val="20"/>
        </w:rPr>
        <w:t xml:space="preserve"> </w:t>
      </w:r>
      <w:r w:rsidR="00B2251A" w:rsidRPr="00B2251A">
        <w:rPr>
          <w:b/>
          <w:sz w:val="20"/>
          <w:szCs w:val="20"/>
        </w:rPr>
        <w:t xml:space="preserve">- Nanterre </w:t>
      </w:r>
    </w:p>
    <w:p w:rsidR="005A1636" w:rsidRPr="00B2251A" w:rsidRDefault="00256C1D" w:rsidP="00AD2583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636" w:rsidRPr="00B2251A">
        <w:rPr>
          <w:sz w:val="20"/>
          <w:szCs w:val="20"/>
        </w:rPr>
        <w:tab/>
      </w:r>
      <w:r w:rsidR="005A1636" w:rsidRPr="00B2251A">
        <w:rPr>
          <w:sz w:val="20"/>
          <w:szCs w:val="20"/>
        </w:rPr>
        <w:tab/>
      </w:r>
      <w:r w:rsidR="005A1636" w:rsidRPr="00B2251A">
        <w:rPr>
          <w:b/>
          <w:sz w:val="22"/>
          <w:szCs w:val="22"/>
        </w:rPr>
        <w:t>Technicienne commissionnement</w:t>
      </w:r>
    </w:p>
    <w:p w:rsidR="00403681" w:rsidRPr="00B2251A" w:rsidRDefault="005A1636" w:rsidP="00403681">
      <w:pPr>
        <w:ind w:left="3540"/>
        <w:rPr>
          <w:sz w:val="20"/>
          <w:szCs w:val="20"/>
        </w:rPr>
      </w:pPr>
      <w:r w:rsidRPr="00B2251A">
        <w:rPr>
          <w:sz w:val="20"/>
          <w:szCs w:val="20"/>
        </w:rPr>
        <w:t xml:space="preserve">Mise à jour du paramétrage </w:t>
      </w:r>
      <w:r w:rsidR="00403681" w:rsidRPr="00B2251A">
        <w:rPr>
          <w:sz w:val="20"/>
          <w:szCs w:val="20"/>
        </w:rPr>
        <w:t>de commissionnement au niveau des contrats (Frais de gestion</w:t>
      </w:r>
      <w:r w:rsidR="00160EBC">
        <w:rPr>
          <w:sz w:val="20"/>
          <w:szCs w:val="20"/>
        </w:rPr>
        <w:t>s</w:t>
      </w:r>
      <w:r w:rsidR="00403681" w:rsidRPr="00B2251A">
        <w:rPr>
          <w:sz w:val="20"/>
          <w:szCs w:val="20"/>
        </w:rPr>
        <w:t xml:space="preserve"> et commissions d’acquisitions)</w:t>
      </w:r>
    </w:p>
    <w:p w:rsidR="005A1636" w:rsidRPr="00B2251A" w:rsidRDefault="005A1636" w:rsidP="00403681">
      <w:pPr>
        <w:ind w:left="1416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403681" w:rsidRPr="00B2251A">
        <w:rPr>
          <w:sz w:val="20"/>
          <w:szCs w:val="20"/>
        </w:rPr>
        <w:t xml:space="preserve">             </w:t>
      </w:r>
      <w:r w:rsidR="00B2251A">
        <w:rPr>
          <w:sz w:val="20"/>
          <w:szCs w:val="20"/>
        </w:rPr>
        <w:t xml:space="preserve"> </w:t>
      </w:r>
      <w:r w:rsidRPr="00B2251A">
        <w:rPr>
          <w:sz w:val="20"/>
          <w:szCs w:val="20"/>
        </w:rPr>
        <w:t>Transferts de portefeuille/</w:t>
      </w:r>
      <w:r w:rsidR="00403681" w:rsidRPr="00B2251A">
        <w:rPr>
          <w:sz w:val="20"/>
          <w:szCs w:val="20"/>
        </w:rPr>
        <w:t>unitaire/</w:t>
      </w:r>
      <w:r w:rsidRPr="00B2251A">
        <w:rPr>
          <w:sz w:val="20"/>
          <w:szCs w:val="20"/>
        </w:rPr>
        <w:t xml:space="preserve"> transferts</w:t>
      </w:r>
      <w:r w:rsidR="00403681" w:rsidRPr="00B2251A">
        <w:rPr>
          <w:sz w:val="20"/>
          <w:szCs w:val="20"/>
        </w:rPr>
        <w:t xml:space="preserve"> </w:t>
      </w:r>
      <w:r w:rsidRPr="00B2251A">
        <w:rPr>
          <w:sz w:val="20"/>
          <w:szCs w:val="20"/>
        </w:rPr>
        <w:t>épargne sa</w:t>
      </w:r>
      <w:r w:rsidR="00403681" w:rsidRPr="00B2251A">
        <w:rPr>
          <w:sz w:val="20"/>
          <w:szCs w:val="20"/>
        </w:rPr>
        <w:t>la</w:t>
      </w:r>
      <w:r w:rsidRPr="00B2251A">
        <w:rPr>
          <w:sz w:val="20"/>
          <w:szCs w:val="20"/>
        </w:rPr>
        <w:t>riale</w:t>
      </w:r>
    </w:p>
    <w:p w:rsidR="005A1636" w:rsidRPr="00B2251A" w:rsidRDefault="000B4780" w:rsidP="00AD258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Extractions de fichiers </w:t>
      </w:r>
      <w:r w:rsidR="005A1636" w:rsidRPr="00B2251A">
        <w:rPr>
          <w:sz w:val="20"/>
          <w:szCs w:val="20"/>
        </w:rPr>
        <w:t>commissionnement</w:t>
      </w:r>
    </w:p>
    <w:p w:rsidR="00403681" w:rsidRPr="00B2251A" w:rsidRDefault="005A1636" w:rsidP="00AD2583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 xml:space="preserve">Vérifications </w:t>
      </w:r>
      <w:r w:rsidR="00AE1090">
        <w:rPr>
          <w:sz w:val="20"/>
          <w:szCs w:val="20"/>
        </w:rPr>
        <w:t xml:space="preserve">de </w:t>
      </w:r>
      <w:r w:rsidRPr="00B2251A">
        <w:rPr>
          <w:sz w:val="20"/>
          <w:szCs w:val="20"/>
        </w:rPr>
        <w:t xml:space="preserve">soldes </w:t>
      </w:r>
      <w:r w:rsidR="00403681" w:rsidRPr="00B2251A">
        <w:rPr>
          <w:sz w:val="20"/>
          <w:szCs w:val="20"/>
        </w:rPr>
        <w:t xml:space="preserve">et envoi </w:t>
      </w:r>
      <w:r w:rsidRPr="00B2251A">
        <w:rPr>
          <w:sz w:val="20"/>
          <w:szCs w:val="20"/>
        </w:rPr>
        <w:t>d’</w:t>
      </w:r>
      <w:r w:rsidR="00403681" w:rsidRPr="00B2251A">
        <w:rPr>
          <w:sz w:val="20"/>
          <w:szCs w:val="20"/>
        </w:rPr>
        <w:t xml:space="preserve">indemnités </w:t>
      </w:r>
      <w:r w:rsidRPr="00B2251A">
        <w:rPr>
          <w:sz w:val="20"/>
          <w:szCs w:val="20"/>
        </w:rPr>
        <w:t>compensatrices</w:t>
      </w:r>
    </w:p>
    <w:p w:rsidR="00403681" w:rsidRPr="00B2251A" w:rsidRDefault="00403681" w:rsidP="00403681">
      <w:pPr>
        <w:ind w:left="2832" w:firstLine="708"/>
        <w:rPr>
          <w:sz w:val="20"/>
          <w:szCs w:val="20"/>
        </w:rPr>
      </w:pPr>
      <w:r w:rsidRPr="00B2251A">
        <w:rPr>
          <w:sz w:val="20"/>
          <w:szCs w:val="20"/>
        </w:rPr>
        <w:t>Créations de codes de gestion (code fia)</w:t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</w:p>
    <w:p w:rsidR="005A1636" w:rsidRPr="00B2251A" w:rsidRDefault="00403681" w:rsidP="00403681">
      <w:pPr>
        <w:ind w:left="3540"/>
        <w:rPr>
          <w:sz w:val="20"/>
          <w:szCs w:val="20"/>
        </w:rPr>
      </w:pPr>
      <w:r w:rsidRPr="00B2251A">
        <w:rPr>
          <w:sz w:val="20"/>
          <w:szCs w:val="20"/>
        </w:rPr>
        <w:t>Répondre aux demandes des apporteurs et intermédiaires de gestion</w:t>
      </w:r>
    </w:p>
    <w:p w:rsidR="005A1636" w:rsidRPr="00B2251A" w:rsidRDefault="00403681" w:rsidP="00AD2583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</w:p>
    <w:p w:rsidR="00FA6A32" w:rsidRPr="00B2251A" w:rsidRDefault="005A1636" w:rsidP="00AD2583">
      <w:pPr>
        <w:rPr>
          <w:sz w:val="20"/>
          <w:szCs w:val="20"/>
        </w:rPr>
      </w:pPr>
      <w:r w:rsidRPr="00B2251A">
        <w:rPr>
          <w:sz w:val="20"/>
          <w:szCs w:val="20"/>
        </w:rPr>
        <w:t>Juillet-S</w:t>
      </w:r>
      <w:r w:rsidR="006B4DBF" w:rsidRPr="00B2251A">
        <w:rPr>
          <w:sz w:val="20"/>
          <w:szCs w:val="20"/>
        </w:rPr>
        <w:t>eptembre 2014</w:t>
      </w:r>
      <w:r w:rsidR="00E86109"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 xml:space="preserve">                          </w:t>
      </w:r>
      <w:r w:rsidR="00B2251A">
        <w:rPr>
          <w:sz w:val="20"/>
          <w:szCs w:val="20"/>
        </w:rPr>
        <w:t xml:space="preserve">   </w:t>
      </w:r>
      <w:r w:rsidR="00E86109" w:rsidRPr="00B2251A">
        <w:rPr>
          <w:b/>
          <w:sz w:val="20"/>
          <w:szCs w:val="20"/>
        </w:rPr>
        <w:t>HUMANIS</w:t>
      </w:r>
      <w:r w:rsidR="00B2251A">
        <w:rPr>
          <w:b/>
          <w:sz w:val="20"/>
          <w:szCs w:val="20"/>
        </w:rPr>
        <w:t xml:space="preserve"> </w:t>
      </w:r>
      <w:r w:rsidR="00E86109" w:rsidRPr="00B2251A">
        <w:rPr>
          <w:b/>
          <w:sz w:val="20"/>
          <w:szCs w:val="20"/>
        </w:rPr>
        <w:t>-</w:t>
      </w:r>
      <w:r w:rsidR="006B4DBF" w:rsidRPr="00B2251A">
        <w:rPr>
          <w:b/>
          <w:sz w:val="20"/>
          <w:szCs w:val="20"/>
        </w:rPr>
        <w:t xml:space="preserve"> </w:t>
      </w:r>
      <w:r w:rsidR="00E86109" w:rsidRPr="00B2251A">
        <w:rPr>
          <w:sz w:val="20"/>
          <w:szCs w:val="20"/>
        </w:rPr>
        <w:t>Montreuil</w:t>
      </w:r>
    </w:p>
    <w:p w:rsidR="00E86109" w:rsidRPr="00B2251A" w:rsidRDefault="00E86109" w:rsidP="00AD2583">
      <w:pPr>
        <w:rPr>
          <w:b/>
          <w:sz w:val="22"/>
          <w:szCs w:val="22"/>
        </w:rPr>
      </w:pP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2"/>
          <w:szCs w:val="22"/>
        </w:rPr>
        <w:t>Gestionnaire de contrats clients</w:t>
      </w:r>
    </w:p>
    <w:p w:rsidR="00E86109" w:rsidRPr="00B2251A" w:rsidRDefault="00E86109" w:rsidP="00E86109">
      <w:pPr>
        <w:rPr>
          <w:sz w:val="20"/>
          <w:szCs w:val="20"/>
        </w:rPr>
      </w:pP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sz w:val="20"/>
          <w:szCs w:val="20"/>
        </w:rPr>
        <w:t>Validation et transmission de bulletins d’</w:t>
      </w:r>
      <w:r w:rsidR="006B4DBF" w:rsidRPr="00B2251A">
        <w:rPr>
          <w:sz w:val="20"/>
          <w:szCs w:val="20"/>
        </w:rPr>
        <w:t>adhésions</w:t>
      </w:r>
    </w:p>
    <w:p w:rsidR="00E86109" w:rsidRPr="00B2251A" w:rsidRDefault="006B4DBF" w:rsidP="00E86109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403681" w:rsidRPr="00B2251A">
        <w:rPr>
          <w:sz w:val="20"/>
          <w:szCs w:val="20"/>
        </w:rPr>
        <w:t>Vérifications</w:t>
      </w:r>
      <w:r w:rsidR="00E86109" w:rsidRPr="00B2251A">
        <w:rPr>
          <w:sz w:val="20"/>
          <w:szCs w:val="20"/>
        </w:rPr>
        <w:t>, édition</w:t>
      </w:r>
      <w:r w:rsidRPr="00B2251A">
        <w:rPr>
          <w:sz w:val="20"/>
          <w:szCs w:val="20"/>
        </w:rPr>
        <w:t>s</w:t>
      </w:r>
      <w:r w:rsidR="00E86109" w:rsidRPr="00B2251A">
        <w:rPr>
          <w:sz w:val="20"/>
          <w:szCs w:val="20"/>
        </w:rPr>
        <w:t xml:space="preserve"> et envoi des contrats aux clients</w:t>
      </w:r>
    </w:p>
    <w:p w:rsidR="00E86109" w:rsidRPr="00B2251A" w:rsidRDefault="00E86109" w:rsidP="00E86109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>Vérification</w:t>
      </w:r>
      <w:r w:rsidR="006B4DBF" w:rsidRPr="00B2251A">
        <w:rPr>
          <w:sz w:val="20"/>
          <w:szCs w:val="20"/>
        </w:rPr>
        <w:t>s</w:t>
      </w:r>
      <w:r w:rsidRPr="00B2251A">
        <w:rPr>
          <w:sz w:val="20"/>
          <w:szCs w:val="20"/>
        </w:rPr>
        <w:t xml:space="preserve"> des taux de cotisations</w:t>
      </w:r>
      <w:r w:rsidR="00256C1D">
        <w:rPr>
          <w:sz w:val="20"/>
          <w:szCs w:val="20"/>
        </w:rPr>
        <w:t>/</w:t>
      </w:r>
      <w:r w:rsidR="00256C1D" w:rsidRPr="00256C1D">
        <w:rPr>
          <w:sz w:val="20"/>
          <w:szCs w:val="20"/>
        </w:rPr>
        <w:t xml:space="preserve"> </w:t>
      </w:r>
      <w:r w:rsidR="00256C1D" w:rsidRPr="00B2251A">
        <w:rPr>
          <w:sz w:val="20"/>
          <w:szCs w:val="20"/>
        </w:rPr>
        <w:t>réclamations clients</w:t>
      </w:r>
    </w:p>
    <w:p w:rsidR="00E86109" w:rsidRPr="00B2251A" w:rsidRDefault="00E86109" w:rsidP="00E86109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>Mise à jour des fichiers, historiques des adhésions transmises</w:t>
      </w:r>
    </w:p>
    <w:p w:rsidR="00E86109" w:rsidRPr="00B2251A" w:rsidRDefault="00256C1D" w:rsidP="00AD258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31984" w:rsidRPr="00B2251A" w:rsidRDefault="00331984" w:rsidP="009E2A6B">
      <w:pPr>
        <w:rPr>
          <w:sz w:val="20"/>
          <w:szCs w:val="20"/>
        </w:rPr>
      </w:pPr>
      <w:r w:rsidRPr="00B2251A">
        <w:rPr>
          <w:sz w:val="20"/>
          <w:szCs w:val="20"/>
        </w:rPr>
        <w:t>Ao</w:t>
      </w:r>
      <w:r w:rsidR="00E86109" w:rsidRPr="00B2251A">
        <w:rPr>
          <w:sz w:val="20"/>
          <w:szCs w:val="20"/>
        </w:rPr>
        <w:t>û</w:t>
      </w:r>
      <w:r w:rsidRPr="00B2251A">
        <w:rPr>
          <w:sz w:val="20"/>
          <w:szCs w:val="20"/>
        </w:rPr>
        <w:t>t 2013</w:t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b/>
          <w:sz w:val="20"/>
          <w:szCs w:val="20"/>
        </w:rPr>
        <w:t xml:space="preserve">Van Ameyde </w:t>
      </w:r>
      <w:r w:rsidR="00B2251A">
        <w:rPr>
          <w:b/>
          <w:sz w:val="20"/>
          <w:szCs w:val="20"/>
        </w:rPr>
        <w:t xml:space="preserve">France </w:t>
      </w:r>
      <w:r w:rsidR="00B2251A">
        <w:rPr>
          <w:sz w:val="20"/>
          <w:szCs w:val="20"/>
        </w:rPr>
        <w:t>-</w:t>
      </w:r>
      <w:r w:rsidRPr="00B2251A">
        <w:rPr>
          <w:b/>
          <w:sz w:val="20"/>
          <w:szCs w:val="20"/>
        </w:rPr>
        <w:t xml:space="preserve"> </w:t>
      </w:r>
      <w:r w:rsidR="00B2251A" w:rsidRPr="00B2251A">
        <w:rPr>
          <w:sz w:val="20"/>
          <w:szCs w:val="20"/>
        </w:rPr>
        <w:t>Reuil</w:t>
      </w:r>
      <w:r w:rsidR="00672CC5" w:rsidRPr="00B2251A">
        <w:rPr>
          <w:sz w:val="20"/>
          <w:szCs w:val="20"/>
        </w:rPr>
        <w:t xml:space="preserve"> Malmaison</w:t>
      </w:r>
    </w:p>
    <w:p w:rsidR="00331984" w:rsidRPr="00B2251A" w:rsidRDefault="00331984" w:rsidP="009E2A6B">
      <w:pPr>
        <w:rPr>
          <w:sz w:val="20"/>
          <w:szCs w:val="20"/>
        </w:rPr>
      </w:pP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2"/>
          <w:szCs w:val="22"/>
        </w:rPr>
        <w:t xml:space="preserve">Rédactrice sinistres MRH </w:t>
      </w:r>
      <w:r w:rsidRPr="00B2251A">
        <w:rPr>
          <w:sz w:val="22"/>
          <w:szCs w:val="22"/>
        </w:rPr>
        <w:t>(</w:t>
      </w:r>
      <w:r w:rsidRPr="00B2251A">
        <w:rPr>
          <w:sz w:val="20"/>
          <w:szCs w:val="20"/>
        </w:rPr>
        <w:t>Incendie, TGN, DDE)</w:t>
      </w:r>
    </w:p>
    <w:p w:rsidR="00331984" w:rsidRPr="00B2251A" w:rsidRDefault="00331984" w:rsidP="009E2A6B">
      <w:pPr>
        <w:rPr>
          <w:sz w:val="20"/>
          <w:szCs w:val="20"/>
        </w:rPr>
      </w:pP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Pr="00B2251A">
        <w:rPr>
          <w:b/>
          <w:sz w:val="20"/>
          <w:szCs w:val="20"/>
        </w:rPr>
        <w:tab/>
      </w:r>
      <w:r w:rsidR="00672CC5" w:rsidRPr="00B2251A">
        <w:rPr>
          <w:sz w:val="20"/>
          <w:szCs w:val="20"/>
        </w:rPr>
        <w:t xml:space="preserve">Analyse et gestion des expertises </w:t>
      </w:r>
    </w:p>
    <w:p w:rsidR="00331984" w:rsidRPr="00B2251A" w:rsidRDefault="00331984" w:rsidP="009E2A6B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>Missionnement d’experts</w:t>
      </w:r>
      <w:r w:rsidR="006B4DBF" w:rsidRPr="00B2251A">
        <w:rPr>
          <w:sz w:val="20"/>
          <w:szCs w:val="20"/>
        </w:rPr>
        <w:t xml:space="preserve">/ </w:t>
      </w:r>
      <w:r w:rsidRPr="00B2251A">
        <w:rPr>
          <w:sz w:val="20"/>
          <w:szCs w:val="20"/>
        </w:rPr>
        <w:t>Indemnisations des assurés</w:t>
      </w:r>
    </w:p>
    <w:p w:rsidR="00672CC5" w:rsidRPr="00B2251A" w:rsidRDefault="006B4DBF" w:rsidP="009E2A6B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 xml:space="preserve">Clôture </w:t>
      </w:r>
      <w:r w:rsidR="00672CC5" w:rsidRPr="00B2251A">
        <w:rPr>
          <w:sz w:val="20"/>
          <w:szCs w:val="20"/>
        </w:rPr>
        <w:t>sinistres</w:t>
      </w:r>
      <w:r w:rsidRPr="00B2251A">
        <w:rPr>
          <w:sz w:val="20"/>
          <w:szCs w:val="20"/>
        </w:rPr>
        <w:t>/</w:t>
      </w:r>
      <w:r w:rsidR="00AE1090">
        <w:rPr>
          <w:sz w:val="20"/>
          <w:szCs w:val="20"/>
        </w:rPr>
        <w:t>Courriers/</w:t>
      </w:r>
      <w:r w:rsidR="00672CC5" w:rsidRPr="00B2251A">
        <w:rPr>
          <w:sz w:val="20"/>
          <w:szCs w:val="20"/>
        </w:rPr>
        <w:t>Notes de services</w:t>
      </w:r>
      <w:r w:rsidR="00B2251A">
        <w:rPr>
          <w:sz w:val="20"/>
          <w:szCs w:val="20"/>
        </w:rPr>
        <w:t>/</w:t>
      </w:r>
      <w:r w:rsidRPr="00B2251A">
        <w:rPr>
          <w:sz w:val="20"/>
          <w:szCs w:val="20"/>
        </w:rPr>
        <w:t>Appels clients</w:t>
      </w:r>
    </w:p>
    <w:p w:rsidR="00331984" w:rsidRPr="00B2251A" w:rsidRDefault="00672CC5" w:rsidP="009E2A6B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</w:p>
    <w:p w:rsidR="009E2A6B" w:rsidRPr="00B2251A" w:rsidRDefault="009E2A6B" w:rsidP="009E2A6B">
      <w:pPr>
        <w:rPr>
          <w:sz w:val="20"/>
          <w:szCs w:val="20"/>
        </w:rPr>
      </w:pPr>
      <w:r w:rsidRPr="00B2251A">
        <w:rPr>
          <w:sz w:val="20"/>
          <w:szCs w:val="20"/>
        </w:rPr>
        <w:t>Mars  2011</w:t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 xml:space="preserve"> </w:t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b/>
          <w:sz w:val="20"/>
          <w:szCs w:val="20"/>
        </w:rPr>
        <w:t>Agence AXA France Assurances</w:t>
      </w:r>
      <w:r w:rsidR="00B2251A">
        <w:rPr>
          <w:b/>
          <w:sz w:val="20"/>
          <w:szCs w:val="20"/>
        </w:rPr>
        <w:t xml:space="preserve"> </w:t>
      </w:r>
      <w:r w:rsidR="00B2251A">
        <w:rPr>
          <w:sz w:val="20"/>
          <w:szCs w:val="20"/>
        </w:rPr>
        <w:t xml:space="preserve">- </w:t>
      </w:r>
      <w:r w:rsidRPr="00B2251A">
        <w:rPr>
          <w:sz w:val="20"/>
          <w:szCs w:val="20"/>
        </w:rPr>
        <w:t>Triel sur seine</w:t>
      </w:r>
    </w:p>
    <w:p w:rsidR="009E2A6B" w:rsidRPr="00B2251A" w:rsidRDefault="009E2A6B" w:rsidP="009E2A6B">
      <w:pPr>
        <w:ind w:left="2745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>Création d’un fichier client</w:t>
      </w:r>
    </w:p>
    <w:p w:rsidR="009E2A6B" w:rsidRPr="00B2251A" w:rsidRDefault="009E2A6B" w:rsidP="009E2A6B">
      <w:pPr>
        <w:ind w:left="2745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  <w:t>Analyses de contrats de gérance de tutelle</w:t>
      </w:r>
    </w:p>
    <w:p w:rsidR="009E2A6B" w:rsidRPr="00B2251A" w:rsidRDefault="009E2A6B" w:rsidP="009E2A6B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B2251A">
        <w:rPr>
          <w:sz w:val="20"/>
          <w:szCs w:val="20"/>
        </w:rPr>
        <w:t>Prises d’appels/</w:t>
      </w:r>
      <w:r w:rsidRPr="00B2251A">
        <w:rPr>
          <w:sz w:val="20"/>
          <w:szCs w:val="20"/>
        </w:rPr>
        <w:t>classements</w:t>
      </w:r>
    </w:p>
    <w:p w:rsidR="009E2A6B" w:rsidRPr="00B2251A" w:rsidRDefault="009E2A6B" w:rsidP="006338FC">
      <w:pPr>
        <w:rPr>
          <w:sz w:val="20"/>
          <w:szCs w:val="20"/>
        </w:rPr>
      </w:pPr>
    </w:p>
    <w:p w:rsidR="006338FC" w:rsidRPr="00B2251A" w:rsidRDefault="006338FC" w:rsidP="006338FC">
      <w:pPr>
        <w:rPr>
          <w:sz w:val="20"/>
          <w:szCs w:val="20"/>
        </w:rPr>
      </w:pPr>
      <w:r w:rsidRPr="00B2251A">
        <w:rPr>
          <w:sz w:val="20"/>
          <w:szCs w:val="20"/>
        </w:rPr>
        <w:t xml:space="preserve">Janvier / Février </w:t>
      </w:r>
      <w:r w:rsidR="00FA6A32" w:rsidRPr="00B2251A">
        <w:rPr>
          <w:sz w:val="20"/>
          <w:szCs w:val="20"/>
        </w:rPr>
        <w:t xml:space="preserve">2011 </w:t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FA6A32" w:rsidRPr="00B2251A">
        <w:rPr>
          <w:sz w:val="20"/>
          <w:szCs w:val="20"/>
        </w:rPr>
        <w:tab/>
      </w:r>
      <w:r w:rsidR="00FA6A32" w:rsidRPr="00B2251A">
        <w:rPr>
          <w:b/>
          <w:sz w:val="20"/>
          <w:szCs w:val="20"/>
        </w:rPr>
        <w:t>Cabinet BERGES</w:t>
      </w:r>
      <w:r w:rsidR="00FA6A32" w:rsidRPr="00B2251A">
        <w:rPr>
          <w:sz w:val="20"/>
          <w:szCs w:val="20"/>
        </w:rPr>
        <w:t xml:space="preserve"> </w:t>
      </w:r>
      <w:r w:rsidR="00816997" w:rsidRPr="00B2251A">
        <w:rPr>
          <w:sz w:val="20"/>
          <w:szCs w:val="20"/>
        </w:rPr>
        <w:t>-</w:t>
      </w:r>
      <w:r w:rsidR="00FA6A32" w:rsidRPr="00B2251A">
        <w:rPr>
          <w:sz w:val="20"/>
          <w:szCs w:val="20"/>
        </w:rPr>
        <w:t>Paris</w:t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B2251A">
        <w:rPr>
          <w:sz w:val="20"/>
          <w:szCs w:val="20"/>
        </w:rPr>
        <w:tab/>
      </w:r>
      <w:r w:rsidR="00B2251A">
        <w:rPr>
          <w:sz w:val="20"/>
          <w:szCs w:val="20"/>
        </w:rPr>
        <w:tab/>
      </w:r>
      <w:r w:rsidR="00FA6A32" w:rsidRPr="00B2251A">
        <w:rPr>
          <w:sz w:val="20"/>
          <w:szCs w:val="20"/>
        </w:rPr>
        <w:t>Encaissement</w:t>
      </w:r>
      <w:r w:rsidR="0090213E" w:rsidRPr="00B2251A">
        <w:rPr>
          <w:sz w:val="20"/>
          <w:szCs w:val="20"/>
        </w:rPr>
        <w:t>s</w:t>
      </w:r>
      <w:r w:rsidR="00FA6A32" w:rsidRPr="00B2251A">
        <w:rPr>
          <w:sz w:val="20"/>
          <w:szCs w:val="20"/>
        </w:rPr>
        <w:t xml:space="preserve"> des quittances</w:t>
      </w:r>
    </w:p>
    <w:p w:rsidR="00FA6A32" w:rsidRPr="00B2251A" w:rsidRDefault="006338FC" w:rsidP="006338FC">
      <w:pPr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902D10" w:rsidRPr="00B2251A">
        <w:rPr>
          <w:sz w:val="20"/>
          <w:szCs w:val="20"/>
        </w:rPr>
        <w:tab/>
      </w:r>
      <w:r w:rsidR="00FA6A32" w:rsidRPr="00B2251A">
        <w:rPr>
          <w:sz w:val="20"/>
          <w:szCs w:val="20"/>
        </w:rPr>
        <w:t>Création</w:t>
      </w:r>
      <w:r w:rsidR="0090213E" w:rsidRPr="00B2251A">
        <w:rPr>
          <w:sz w:val="20"/>
          <w:szCs w:val="20"/>
        </w:rPr>
        <w:t>s</w:t>
      </w:r>
      <w:r w:rsidR="006F7252" w:rsidRPr="00B2251A">
        <w:rPr>
          <w:sz w:val="20"/>
          <w:szCs w:val="20"/>
        </w:rPr>
        <w:t xml:space="preserve"> de mailings/ classement / réception</w:t>
      </w:r>
      <w:r w:rsidR="00FA6A32" w:rsidRPr="00B2251A">
        <w:rPr>
          <w:sz w:val="20"/>
          <w:szCs w:val="20"/>
        </w:rPr>
        <w:t xml:space="preserve"> d’appels</w:t>
      </w:r>
    </w:p>
    <w:p w:rsidR="00214122" w:rsidRPr="00B2251A" w:rsidRDefault="00902D10" w:rsidP="00256C1D">
      <w:pPr>
        <w:ind w:left="2565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256C1D">
        <w:rPr>
          <w:sz w:val="20"/>
          <w:szCs w:val="20"/>
        </w:rPr>
        <w:t xml:space="preserve">Editions de </w:t>
      </w:r>
      <w:r w:rsidR="00FA6A32" w:rsidRPr="00B2251A">
        <w:rPr>
          <w:sz w:val="20"/>
          <w:szCs w:val="20"/>
        </w:rPr>
        <w:t>proposition</w:t>
      </w:r>
      <w:r w:rsidR="00256C1D">
        <w:rPr>
          <w:sz w:val="20"/>
          <w:szCs w:val="20"/>
        </w:rPr>
        <w:t>s</w:t>
      </w:r>
      <w:r w:rsidR="00FA6A32" w:rsidRPr="00B2251A">
        <w:rPr>
          <w:sz w:val="20"/>
          <w:szCs w:val="20"/>
        </w:rPr>
        <w:t xml:space="preserve"> d’assurance</w:t>
      </w:r>
      <w:r w:rsidR="00256C1D">
        <w:rPr>
          <w:sz w:val="20"/>
          <w:szCs w:val="20"/>
        </w:rPr>
        <w:t>/</w:t>
      </w:r>
      <w:r w:rsidR="0090213E" w:rsidRPr="00B2251A">
        <w:rPr>
          <w:sz w:val="20"/>
          <w:szCs w:val="20"/>
        </w:rPr>
        <w:t>Mise à jour</w:t>
      </w:r>
      <w:r w:rsidR="00FA6A32" w:rsidRPr="00B2251A">
        <w:rPr>
          <w:sz w:val="20"/>
          <w:szCs w:val="20"/>
        </w:rPr>
        <w:t xml:space="preserve"> fichier client</w:t>
      </w:r>
      <w:r w:rsidR="0090213E" w:rsidRPr="00B2251A">
        <w:rPr>
          <w:sz w:val="20"/>
          <w:szCs w:val="20"/>
        </w:rPr>
        <w:t>s</w:t>
      </w:r>
    </w:p>
    <w:p w:rsidR="00214122" w:rsidRPr="00B2251A" w:rsidRDefault="00214122" w:rsidP="00816997">
      <w:pPr>
        <w:rPr>
          <w:sz w:val="20"/>
          <w:szCs w:val="20"/>
        </w:rPr>
      </w:pPr>
    </w:p>
    <w:p w:rsidR="00AD2583" w:rsidRPr="00B2251A" w:rsidRDefault="006338FC" w:rsidP="00AD2583">
      <w:pPr>
        <w:rPr>
          <w:sz w:val="20"/>
          <w:szCs w:val="20"/>
        </w:rPr>
      </w:pPr>
      <w:r w:rsidRPr="00B2251A">
        <w:rPr>
          <w:sz w:val="20"/>
          <w:szCs w:val="20"/>
        </w:rPr>
        <w:t>Novembre/</w:t>
      </w:r>
      <w:r w:rsidR="00AD2583" w:rsidRPr="00B2251A">
        <w:rPr>
          <w:sz w:val="20"/>
          <w:szCs w:val="20"/>
        </w:rPr>
        <w:t xml:space="preserve"> </w:t>
      </w:r>
      <w:r w:rsidRPr="00B2251A">
        <w:rPr>
          <w:sz w:val="20"/>
          <w:szCs w:val="20"/>
        </w:rPr>
        <w:t xml:space="preserve">Décembre </w:t>
      </w:r>
      <w:r w:rsidR="00AD2583" w:rsidRPr="00B2251A">
        <w:rPr>
          <w:sz w:val="20"/>
          <w:szCs w:val="20"/>
        </w:rPr>
        <w:t>/2010</w:t>
      </w:r>
      <w:r w:rsidR="00AD2583" w:rsidRPr="00B2251A">
        <w:rPr>
          <w:sz w:val="20"/>
          <w:szCs w:val="20"/>
        </w:rPr>
        <w:tab/>
      </w:r>
      <w:r w:rsidR="009E2A6B" w:rsidRPr="00B2251A">
        <w:rPr>
          <w:sz w:val="20"/>
          <w:szCs w:val="20"/>
        </w:rPr>
        <w:tab/>
      </w:r>
      <w:r w:rsidR="00AD2583" w:rsidRPr="00B2251A">
        <w:rPr>
          <w:b/>
          <w:sz w:val="20"/>
          <w:szCs w:val="20"/>
        </w:rPr>
        <w:t>Agence AXA France Assurances</w:t>
      </w:r>
      <w:r w:rsidR="00B2251A">
        <w:rPr>
          <w:sz w:val="20"/>
          <w:szCs w:val="20"/>
        </w:rPr>
        <w:t xml:space="preserve">- </w:t>
      </w:r>
      <w:r w:rsidR="00540C1C" w:rsidRPr="00B2251A">
        <w:rPr>
          <w:sz w:val="20"/>
          <w:szCs w:val="20"/>
        </w:rPr>
        <w:t xml:space="preserve">Conflans </w:t>
      </w:r>
    </w:p>
    <w:p w:rsidR="00AD2583" w:rsidRPr="00B2251A" w:rsidRDefault="006338FC" w:rsidP="006338FC">
      <w:pPr>
        <w:ind w:left="2694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="009E2A6B" w:rsidRPr="00B2251A">
        <w:rPr>
          <w:sz w:val="20"/>
          <w:szCs w:val="20"/>
        </w:rPr>
        <w:tab/>
      </w:r>
      <w:r w:rsidR="00AD2583" w:rsidRPr="00B2251A">
        <w:rPr>
          <w:sz w:val="20"/>
          <w:szCs w:val="20"/>
        </w:rPr>
        <w:t>Encaissement</w:t>
      </w:r>
      <w:r w:rsidR="0090213E" w:rsidRPr="00B2251A">
        <w:rPr>
          <w:sz w:val="20"/>
          <w:szCs w:val="20"/>
        </w:rPr>
        <w:t>s</w:t>
      </w:r>
      <w:r w:rsidR="00AD2583" w:rsidRPr="00B2251A">
        <w:rPr>
          <w:sz w:val="20"/>
          <w:szCs w:val="20"/>
        </w:rPr>
        <w:t xml:space="preserve"> des quittances et règlements</w:t>
      </w:r>
    </w:p>
    <w:p w:rsidR="00AD2583" w:rsidRPr="00B2251A" w:rsidRDefault="00AD2583" w:rsidP="00AE1090">
      <w:pPr>
        <w:ind w:left="2832" w:firstLine="708"/>
        <w:rPr>
          <w:sz w:val="20"/>
          <w:szCs w:val="20"/>
        </w:rPr>
      </w:pPr>
      <w:r w:rsidRPr="00B2251A">
        <w:rPr>
          <w:sz w:val="20"/>
          <w:szCs w:val="20"/>
        </w:rPr>
        <w:t>Appel</w:t>
      </w:r>
      <w:r w:rsidR="0090213E" w:rsidRPr="00B2251A">
        <w:rPr>
          <w:sz w:val="20"/>
          <w:szCs w:val="20"/>
        </w:rPr>
        <w:t>s</w:t>
      </w:r>
      <w:r w:rsidRPr="00B2251A">
        <w:rPr>
          <w:sz w:val="20"/>
          <w:szCs w:val="20"/>
        </w:rPr>
        <w:t xml:space="preserve"> de cotisations</w:t>
      </w:r>
      <w:r w:rsidR="00AE1090">
        <w:rPr>
          <w:sz w:val="20"/>
          <w:szCs w:val="20"/>
        </w:rPr>
        <w:t> /</w:t>
      </w:r>
      <w:r w:rsidRPr="00B2251A">
        <w:rPr>
          <w:sz w:val="20"/>
          <w:szCs w:val="20"/>
        </w:rPr>
        <w:t>Ouverture</w:t>
      </w:r>
      <w:r w:rsidR="0090213E" w:rsidRPr="00B2251A">
        <w:rPr>
          <w:sz w:val="20"/>
          <w:szCs w:val="20"/>
        </w:rPr>
        <w:t>s</w:t>
      </w:r>
      <w:r w:rsidRPr="00B2251A">
        <w:rPr>
          <w:sz w:val="20"/>
          <w:szCs w:val="20"/>
        </w:rPr>
        <w:t xml:space="preserve"> de sinistres</w:t>
      </w:r>
      <w:r w:rsidR="00AE1090">
        <w:rPr>
          <w:sz w:val="20"/>
          <w:szCs w:val="20"/>
        </w:rPr>
        <w:t>/</w:t>
      </w:r>
      <w:r w:rsidRPr="00B2251A">
        <w:rPr>
          <w:sz w:val="20"/>
          <w:szCs w:val="20"/>
        </w:rPr>
        <w:t>Missionnement</w:t>
      </w:r>
      <w:r w:rsidR="0090213E" w:rsidRPr="00B2251A">
        <w:rPr>
          <w:sz w:val="20"/>
          <w:szCs w:val="20"/>
        </w:rPr>
        <w:t>s</w:t>
      </w:r>
      <w:r w:rsidR="00AE1090">
        <w:rPr>
          <w:sz w:val="20"/>
          <w:szCs w:val="20"/>
        </w:rPr>
        <w:tab/>
        <w:t>d’</w:t>
      </w:r>
      <w:r w:rsidRPr="00B2251A">
        <w:rPr>
          <w:sz w:val="20"/>
          <w:szCs w:val="20"/>
        </w:rPr>
        <w:t>experts</w:t>
      </w:r>
    </w:p>
    <w:p w:rsidR="009E2A6B" w:rsidRPr="00B2251A" w:rsidRDefault="00AE1090" w:rsidP="00AE1090">
      <w:p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1211A" w:rsidRPr="00B2251A" w:rsidRDefault="006338FC" w:rsidP="00C326BD">
      <w:pPr>
        <w:rPr>
          <w:sz w:val="20"/>
          <w:szCs w:val="20"/>
        </w:rPr>
      </w:pPr>
      <w:r w:rsidRPr="00B2251A">
        <w:rPr>
          <w:sz w:val="20"/>
          <w:szCs w:val="20"/>
        </w:rPr>
        <w:t xml:space="preserve">Mai / Juin </w:t>
      </w:r>
      <w:r w:rsidR="00BC3BC0" w:rsidRPr="00B2251A">
        <w:rPr>
          <w:sz w:val="20"/>
          <w:szCs w:val="20"/>
        </w:rPr>
        <w:t>2010</w:t>
      </w:r>
      <w:r w:rsidR="00BC3BC0" w:rsidRPr="00B2251A">
        <w:rPr>
          <w:sz w:val="20"/>
          <w:szCs w:val="20"/>
        </w:rPr>
        <w:tab/>
        <w:t xml:space="preserve"> </w:t>
      </w:r>
      <w:r w:rsidRPr="00B2251A">
        <w:rPr>
          <w:sz w:val="20"/>
          <w:szCs w:val="20"/>
        </w:rPr>
        <w:tab/>
      </w:r>
      <w:r w:rsidR="009E2A6B" w:rsidRPr="00B2251A">
        <w:rPr>
          <w:sz w:val="20"/>
          <w:szCs w:val="20"/>
        </w:rPr>
        <w:tab/>
      </w:r>
      <w:r w:rsidR="009E2A6B" w:rsidRPr="00B2251A">
        <w:rPr>
          <w:sz w:val="20"/>
          <w:szCs w:val="20"/>
        </w:rPr>
        <w:tab/>
      </w:r>
      <w:r w:rsidR="004E2484" w:rsidRPr="00B2251A">
        <w:rPr>
          <w:b/>
          <w:sz w:val="20"/>
          <w:szCs w:val="20"/>
        </w:rPr>
        <w:t xml:space="preserve">Agence </w:t>
      </w:r>
      <w:r w:rsidR="00BC3BC0" w:rsidRPr="00B2251A">
        <w:rPr>
          <w:b/>
          <w:sz w:val="20"/>
          <w:szCs w:val="20"/>
        </w:rPr>
        <w:t>AXA France Assurances</w:t>
      </w:r>
      <w:r w:rsidR="00256C1D">
        <w:rPr>
          <w:b/>
          <w:sz w:val="20"/>
          <w:szCs w:val="20"/>
        </w:rPr>
        <w:t xml:space="preserve"> </w:t>
      </w:r>
      <w:r w:rsidR="00BC3BC0" w:rsidRPr="00B2251A">
        <w:rPr>
          <w:sz w:val="20"/>
          <w:szCs w:val="20"/>
        </w:rPr>
        <w:t>-</w:t>
      </w:r>
      <w:r w:rsidR="004E2484" w:rsidRPr="00B2251A">
        <w:rPr>
          <w:sz w:val="20"/>
          <w:szCs w:val="20"/>
        </w:rPr>
        <w:t xml:space="preserve"> </w:t>
      </w:r>
      <w:r w:rsidR="00540C1C" w:rsidRPr="00B2251A">
        <w:rPr>
          <w:sz w:val="20"/>
          <w:szCs w:val="20"/>
        </w:rPr>
        <w:t xml:space="preserve">Conflans </w:t>
      </w:r>
    </w:p>
    <w:p w:rsidR="004E2484" w:rsidRPr="00B2251A" w:rsidRDefault="009E2A6B" w:rsidP="006338FC">
      <w:pPr>
        <w:ind w:left="2694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4E2484" w:rsidRPr="00B2251A">
        <w:rPr>
          <w:sz w:val="20"/>
          <w:szCs w:val="20"/>
        </w:rPr>
        <w:t>Encaissement</w:t>
      </w:r>
      <w:r w:rsidR="0090213E" w:rsidRPr="00B2251A">
        <w:rPr>
          <w:sz w:val="20"/>
          <w:szCs w:val="20"/>
        </w:rPr>
        <w:t>s</w:t>
      </w:r>
      <w:r w:rsidR="006B4DBF" w:rsidRPr="00B2251A">
        <w:rPr>
          <w:sz w:val="20"/>
          <w:szCs w:val="20"/>
        </w:rPr>
        <w:t xml:space="preserve"> des quittances </w:t>
      </w:r>
      <w:r w:rsidR="004E2484" w:rsidRPr="00B2251A">
        <w:rPr>
          <w:sz w:val="20"/>
          <w:szCs w:val="20"/>
        </w:rPr>
        <w:t>et règlements</w:t>
      </w:r>
    </w:p>
    <w:p w:rsidR="00666BAE" w:rsidRPr="00B2251A" w:rsidRDefault="009E2A6B" w:rsidP="006338FC">
      <w:pPr>
        <w:ind w:left="2694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666BAE" w:rsidRPr="00B2251A">
        <w:rPr>
          <w:sz w:val="20"/>
          <w:szCs w:val="20"/>
        </w:rPr>
        <w:t>Ouverture</w:t>
      </w:r>
      <w:r w:rsidR="0090213E" w:rsidRPr="00B2251A">
        <w:rPr>
          <w:sz w:val="20"/>
          <w:szCs w:val="20"/>
        </w:rPr>
        <w:t>s</w:t>
      </w:r>
      <w:r w:rsidR="00666BAE" w:rsidRPr="00B2251A">
        <w:rPr>
          <w:sz w:val="20"/>
          <w:szCs w:val="20"/>
        </w:rPr>
        <w:t xml:space="preserve"> de sinistres</w:t>
      </w:r>
      <w:r w:rsidR="00256C1D">
        <w:rPr>
          <w:sz w:val="20"/>
          <w:szCs w:val="20"/>
        </w:rPr>
        <w:t>/</w:t>
      </w:r>
      <w:r w:rsidR="00666BAE" w:rsidRPr="00B2251A">
        <w:rPr>
          <w:sz w:val="20"/>
          <w:szCs w:val="20"/>
        </w:rPr>
        <w:t>Courriers/Classement</w:t>
      </w:r>
      <w:r w:rsidR="0090213E" w:rsidRPr="00B2251A">
        <w:rPr>
          <w:sz w:val="20"/>
          <w:szCs w:val="20"/>
        </w:rPr>
        <w:t>s</w:t>
      </w:r>
    </w:p>
    <w:p w:rsidR="00256C1D" w:rsidRDefault="00256C1D" w:rsidP="0041211A">
      <w:pPr>
        <w:rPr>
          <w:sz w:val="20"/>
          <w:szCs w:val="20"/>
        </w:rPr>
      </w:pPr>
    </w:p>
    <w:p w:rsidR="004E2484" w:rsidRPr="00B2251A" w:rsidRDefault="006338FC" w:rsidP="0041211A">
      <w:pPr>
        <w:rPr>
          <w:sz w:val="20"/>
          <w:szCs w:val="20"/>
        </w:rPr>
      </w:pPr>
      <w:r w:rsidRPr="00B2251A">
        <w:rPr>
          <w:sz w:val="20"/>
          <w:szCs w:val="20"/>
        </w:rPr>
        <w:t xml:space="preserve">Novembre </w:t>
      </w:r>
      <w:r w:rsidR="00BC3BC0" w:rsidRPr="00B2251A">
        <w:rPr>
          <w:sz w:val="20"/>
          <w:szCs w:val="20"/>
        </w:rPr>
        <w:t>20</w:t>
      </w:r>
      <w:r w:rsidR="009B319C" w:rsidRPr="00B2251A">
        <w:rPr>
          <w:sz w:val="20"/>
          <w:szCs w:val="20"/>
        </w:rPr>
        <w:t>0</w:t>
      </w:r>
      <w:r w:rsidRPr="00B2251A">
        <w:rPr>
          <w:sz w:val="20"/>
          <w:szCs w:val="20"/>
        </w:rPr>
        <w:t>9 à Février</w:t>
      </w:r>
      <w:r w:rsidR="00B56669" w:rsidRPr="00B2251A">
        <w:rPr>
          <w:sz w:val="20"/>
          <w:szCs w:val="20"/>
        </w:rPr>
        <w:t>/</w:t>
      </w:r>
      <w:r w:rsidR="00BC3BC0" w:rsidRPr="00B2251A">
        <w:rPr>
          <w:sz w:val="20"/>
          <w:szCs w:val="20"/>
        </w:rPr>
        <w:t>2010</w:t>
      </w:r>
      <w:r w:rsidR="004E2484" w:rsidRPr="00B2251A">
        <w:rPr>
          <w:sz w:val="20"/>
          <w:szCs w:val="20"/>
        </w:rPr>
        <w:tab/>
        <w:t xml:space="preserve"> </w:t>
      </w:r>
      <w:r w:rsidRPr="00B2251A">
        <w:rPr>
          <w:sz w:val="20"/>
          <w:szCs w:val="20"/>
        </w:rPr>
        <w:tab/>
      </w:r>
      <w:r w:rsidR="009B319C" w:rsidRPr="00B2251A">
        <w:rPr>
          <w:b/>
          <w:sz w:val="20"/>
          <w:szCs w:val="20"/>
        </w:rPr>
        <w:t>Mutuelle Générale</w:t>
      </w:r>
      <w:r w:rsidR="009B319C" w:rsidRPr="00B2251A">
        <w:rPr>
          <w:sz w:val="20"/>
          <w:szCs w:val="20"/>
        </w:rPr>
        <w:t xml:space="preserve">- </w:t>
      </w:r>
      <w:r w:rsidR="00256C1D">
        <w:rPr>
          <w:sz w:val="20"/>
          <w:szCs w:val="20"/>
        </w:rPr>
        <w:t>95000 Cergy</w:t>
      </w:r>
    </w:p>
    <w:p w:rsidR="00C326BD" w:rsidRPr="00B2251A" w:rsidRDefault="006338FC" w:rsidP="00256C1D">
      <w:pPr>
        <w:ind w:left="2410"/>
        <w:rPr>
          <w:sz w:val="20"/>
          <w:szCs w:val="20"/>
        </w:rPr>
      </w:pPr>
      <w:r w:rsidRPr="00B2251A">
        <w:rPr>
          <w:sz w:val="20"/>
          <w:szCs w:val="20"/>
        </w:rPr>
        <w:tab/>
      </w:r>
      <w:r w:rsidRPr="00B2251A">
        <w:rPr>
          <w:sz w:val="20"/>
          <w:szCs w:val="20"/>
        </w:rPr>
        <w:tab/>
      </w:r>
      <w:r w:rsidR="008A1C70" w:rsidRPr="00B2251A">
        <w:rPr>
          <w:sz w:val="20"/>
          <w:szCs w:val="20"/>
        </w:rPr>
        <w:t>Pr</w:t>
      </w:r>
      <w:r w:rsidR="00540C1C" w:rsidRPr="00B2251A">
        <w:rPr>
          <w:sz w:val="20"/>
          <w:szCs w:val="20"/>
        </w:rPr>
        <w:t>ospection</w:t>
      </w:r>
      <w:r w:rsidR="009E2A6B" w:rsidRPr="00B2251A">
        <w:rPr>
          <w:sz w:val="20"/>
          <w:szCs w:val="20"/>
        </w:rPr>
        <w:t xml:space="preserve"> contrats auto, </w:t>
      </w:r>
      <w:r w:rsidR="00540C1C" w:rsidRPr="00B2251A">
        <w:rPr>
          <w:sz w:val="20"/>
          <w:szCs w:val="20"/>
        </w:rPr>
        <w:t>MRH</w:t>
      </w:r>
      <w:r w:rsidR="00256C1D">
        <w:rPr>
          <w:sz w:val="20"/>
          <w:szCs w:val="20"/>
        </w:rPr>
        <w:t>/</w:t>
      </w:r>
      <w:r w:rsidR="005926A0" w:rsidRPr="00B2251A">
        <w:rPr>
          <w:sz w:val="20"/>
          <w:szCs w:val="20"/>
        </w:rPr>
        <w:t>Devis</w:t>
      </w:r>
      <w:r w:rsidR="00540C1C" w:rsidRPr="00B2251A">
        <w:rPr>
          <w:sz w:val="20"/>
          <w:szCs w:val="20"/>
        </w:rPr>
        <w:t>/</w:t>
      </w:r>
      <w:r w:rsidR="005926A0" w:rsidRPr="00B2251A">
        <w:rPr>
          <w:sz w:val="20"/>
          <w:szCs w:val="20"/>
        </w:rPr>
        <w:t>Classement</w:t>
      </w:r>
      <w:r w:rsidR="0090213E" w:rsidRPr="00B2251A">
        <w:rPr>
          <w:sz w:val="20"/>
          <w:szCs w:val="20"/>
        </w:rPr>
        <w:t>s</w:t>
      </w:r>
    </w:p>
    <w:p w:rsidR="00C326BD" w:rsidRPr="00B2251A" w:rsidRDefault="00C326BD" w:rsidP="00C326BD">
      <w:pPr>
        <w:ind w:left="2416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1211A" w:rsidRPr="00B2251A" w:rsidTr="00256C1D">
        <w:trPr>
          <w:trHeight w:val="70"/>
        </w:trPr>
        <w:tc>
          <w:tcPr>
            <w:tcW w:w="9322" w:type="dxa"/>
            <w:shd w:val="clear" w:color="auto" w:fill="808080" w:themeFill="background1" w:themeFillShade="80"/>
          </w:tcPr>
          <w:p w:rsidR="0041211A" w:rsidRPr="00B2251A" w:rsidRDefault="0041211A" w:rsidP="00C326BD">
            <w:pPr>
              <w:jc w:val="center"/>
              <w:rPr>
                <w:b/>
                <w:i/>
                <w:sz w:val="20"/>
                <w:szCs w:val="20"/>
              </w:rPr>
            </w:pPr>
            <w:r w:rsidRPr="00B2251A">
              <w:rPr>
                <w:b/>
                <w:i/>
                <w:sz w:val="20"/>
                <w:szCs w:val="20"/>
              </w:rPr>
              <w:t>CENTRE</w:t>
            </w:r>
            <w:r w:rsidR="00A034D4" w:rsidRPr="00B2251A">
              <w:rPr>
                <w:b/>
                <w:i/>
                <w:sz w:val="20"/>
                <w:szCs w:val="20"/>
              </w:rPr>
              <w:t>S</w:t>
            </w:r>
            <w:r w:rsidR="00C56FDE" w:rsidRPr="00B2251A">
              <w:rPr>
                <w:b/>
                <w:i/>
                <w:sz w:val="20"/>
                <w:szCs w:val="20"/>
              </w:rPr>
              <w:t xml:space="preserve"> </w:t>
            </w:r>
            <w:r w:rsidR="00AE0296" w:rsidRPr="00B2251A">
              <w:rPr>
                <w:b/>
                <w:i/>
                <w:sz w:val="20"/>
                <w:szCs w:val="20"/>
              </w:rPr>
              <w:t>D’INTERET</w:t>
            </w:r>
            <w:r w:rsidR="00E70639" w:rsidRPr="00B2251A">
              <w:rPr>
                <w:b/>
                <w:i/>
                <w:sz w:val="20"/>
                <w:szCs w:val="20"/>
              </w:rPr>
              <w:t>S</w:t>
            </w:r>
          </w:p>
        </w:tc>
      </w:tr>
    </w:tbl>
    <w:p w:rsidR="00CC61D3" w:rsidRPr="0041211A" w:rsidRDefault="007A5070" w:rsidP="00C326BD">
      <w:pPr>
        <w:ind w:left="1416" w:firstLine="708"/>
        <w:rPr>
          <w:szCs w:val="22"/>
        </w:rPr>
      </w:pPr>
      <w:r w:rsidRPr="00C326BD">
        <w:rPr>
          <w:sz w:val="22"/>
          <w:szCs w:val="22"/>
        </w:rPr>
        <w:t xml:space="preserve">Loisirs : </w:t>
      </w:r>
      <w:r w:rsidR="002146C7">
        <w:rPr>
          <w:sz w:val="22"/>
          <w:szCs w:val="22"/>
        </w:rPr>
        <w:t>Lecture presse quotidienne, livres, sport, musique</w:t>
      </w:r>
    </w:p>
    <w:sectPr w:rsidR="00CC61D3" w:rsidRPr="0041211A" w:rsidSect="004367FA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388"/>
    <w:multiLevelType w:val="hybridMultilevel"/>
    <w:tmpl w:val="A1EA2210"/>
    <w:lvl w:ilvl="0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0F10003F"/>
    <w:multiLevelType w:val="hybridMultilevel"/>
    <w:tmpl w:val="602CDAAE"/>
    <w:lvl w:ilvl="0" w:tplc="040C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>
    <w:nsid w:val="10177061"/>
    <w:multiLevelType w:val="hybridMultilevel"/>
    <w:tmpl w:val="F990BC98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141F0C48"/>
    <w:multiLevelType w:val="multilevel"/>
    <w:tmpl w:val="D1B25712"/>
    <w:lvl w:ilvl="0">
      <w:start w:val="200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4">
    <w:nsid w:val="1DFB6ACB"/>
    <w:multiLevelType w:val="hybridMultilevel"/>
    <w:tmpl w:val="61F42F28"/>
    <w:lvl w:ilvl="0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22530DC7"/>
    <w:multiLevelType w:val="hybridMultilevel"/>
    <w:tmpl w:val="64A4505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6">
    <w:nsid w:val="3AF16DE2"/>
    <w:multiLevelType w:val="hybridMultilevel"/>
    <w:tmpl w:val="867CD650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>
    <w:nsid w:val="4D6C763C"/>
    <w:multiLevelType w:val="hybridMultilevel"/>
    <w:tmpl w:val="40BE350C"/>
    <w:lvl w:ilvl="0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>
    <w:nsid w:val="4E025653"/>
    <w:multiLevelType w:val="hybridMultilevel"/>
    <w:tmpl w:val="11DEE842"/>
    <w:lvl w:ilvl="0" w:tplc="040C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540B76FD"/>
    <w:multiLevelType w:val="hybridMultilevel"/>
    <w:tmpl w:val="23862A9A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67EE75CF"/>
    <w:multiLevelType w:val="hybridMultilevel"/>
    <w:tmpl w:val="8CBE00F2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>
    <w:nsid w:val="6C664E62"/>
    <w:multiLevelType w:val="multilevel"/>
    <w:tmpl w:val="7432066E"/>
    <w:lvl w:ilvl="0">
      <w:start w:val="2003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119"/>
        </w:tabs>
        <w:ind w:left="3119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2">
    <w:nsid w:val="73FD7682"/>
    <w:multiLevelType w:val="multilevel"/>
    <w:tmpl w:val="6D48F634"/>
    <w:lvl w:ilvl="0">
      <w:start w:val="2005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3">
    <w:nsid w:val="74DE3314"/>
    <w:multiLevelType w:val="multilevel"/>
    <w:tmpl w:val="E2E03080"/>
    <w:lvl w:ilvl="0">
      <w:start w:val="2007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4">
    <w:nsid w:val="77A60002"/>
    <w:multiLevelType w:val="hybridMultilevel"/>
    <w:tmpl w:val="D46CBEA2"/>
    <w:lvl w:ilvl="0" w:tplc="040C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454B5"/>
    <w:rsid w:val="00043BF4"/>
    <w:rsid w:val="00043C24"/>
    <w:rsid w:val="00063C4A"/>
    <w:rsid w:val="00065F4E"/>
    <w:rsid w:val="00091629"/>
    <w:rsid w:val="000A315C"/>
    <w:rsid w:val="000B3A3E"/>
    <w:rsid w:val="000B4780"/>
    <w:rsid w:val="000C617C"/>
    <w:rsid w:val="000E752A"/>
    <w:rsid w:val="00160EBC"/>
    <w:rsid w:val="00165BCD"/>
    <w:rsid w:val="001D406A"/>
    <w:rsid w:val="00211BA6"/>
    <w:rsid w:val="00214122"/>
    <w:rsid w:val="002146C7"/>
    <w:rsid w:val="002402D5"/>
    <w:rsid w:val="00256C1D"/>
    <w:rsid w:val="002A2766"/>
    <w:rsid w:val="002E266A"/>
    <w:rsid w:val="002E6FC8"/>
    <w:rsid w:val="002F5B82"/>
    <w:rsid w:val="00323687"/>
    <w:rsid w:val="00331984"/>
    <w:rsid w:val="00350820"/>
    <w:rsid w:val="00357668"/>
    <w:rsid w:val="00363C9F"/>
    <w:rsid w:val="00403681"/>
    <w:rsid w:val="0041211A"/>
    <w:rsid w:val="004217D1"/>
    <w:rsid w:val="004367FA"/>
    <w:rsid w:val="004E1CCD"/>
    <w:rsid w:val="004E2484"/>
    <w:rsid w:val="004E3081"/>
    <w:rsid w:val="00517F63"/>
    <w:rsid w:val="00540C1C"/>
    <w:rsid w:val="005926A0"/>
    <w:rsid w:val="005A1636"/>
    <w:rsid w:val="00605F6B"/>
    <w:rsid w:val="006338FC"/>
    <w:rsid w:val="00645F34"/>
    <w:rsid w:val="00666BAE"/>
    <w:rsid w:val="00672CC5"/>
    <w:rsid w:val="006B4DBF"/>
    <w:rsid w:val="006F7252"/>
    <w:rsid w:val="007068CD"/>
    <w:rsid w:val="00763F03"/>
    <w:rsid w:val="0078043B"/>
    <w:rsid w:val="00780EFE"/>
    <w:rsid w:val="00791D97"/>
    <w:rsid w:val="007A5070"/>
    <w:rsid w:val="007E2BAD"/>
    <w:rsid w:val="00816997"/>
    <w:rsid w:val="008A1C70"/>
    <w:rsid w:val="008C2520"/>
    <w:rsid w:val="008D5773"/>
    <w:rsid w:val="0090213E"/>
    <w:rsid w:val="00902D10"/>
    <w:rsid w:val="00980062"/>
    <w:rsid w:val="009B319C"/>
    <w:rsid w:val="009D42C8"/>
    <w:rsid w:val="009E2A6B"/>
    <w:rsid w:val="00A034D4"/>
    <w:rsid w:val="00A107A9"/>
    <w:rsid w:val="00A9058A"/>
    <w:rsid w:val="00AB7144"/>
    <w:rsid w:val="00AD2583"/>
    <w:rsid w:val="00AE0296"/>
    <w:rsid w:val="00AE1090"/>
    <w:rsid w:val="00B03885"/>
    <w:rsid w:val="00B2251A"/>
    <w:rsid w:val="00B56669"/>
    <w:rsid w:val="00BC3BC0"/>
    <w:rsid w:val="00BE017F"/>
    <w:rsid w:val="00BE7CF1"/>
    <w:rsid w:val="00BF2E81"/>
    <w:rsid w:val="00C326BD"/>
    <w:rsid w:val="00C5245C"/>
    <w:rsid w:val="00C56FDE"/>
    <w:rsid w:val="00CC61D3"/>
    <w:rsid w:val="00CE6172"/>
    <w:rsid w:val="00E454B5"/>
    <w:rsid w:val="00E70639"/>
    <w:rsid w:val="00E86109"/>
    <w:rsid w:val="00EA2BCD"/>
    <w:rsid w:val="00F13F1F"/>
    <w:rsid w:val="00F22E74"/>
    <w:rsid w:val="00FA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17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B7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gselectable">
    <w:name w:val="cgselectable"/>
    <w:basedOn w:val="Policepardfaut"/>
    <w:rsid w:val="00412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7FF0-56F5-49DD-BE7C-DB1624E5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ALCINE Gerty</vt:lpstr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ALCINE Gerty</dc:title>
  <dc:creator>poste</dc:creator>
  <cp:lastModifiedBy>Poste3</cp:lastModifiedBy>
  <cp:revision>4</cp:revision>
  <dcterms:created xsi:type="dcterms:W3CDTF">2015-08-17T16:15:00Z</dcterms:created>
  <dcterms:modified xsi:type="dcterms:W3CDTF">2015-08-17T16:39:00Z</dcterms:modified>
</cp:coreProperties>
</file>