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5F4" w:rsidRPr="00681F96" w:rsidRDefault="009932D4" w:rsidP="009932D4">
      <w:pPr>
        <w:ind w:left="142"/>
        <w:jc w:val="both"/>
      </w:pPr>
      <w:r>
        <w:t>Sabrina ALIA</w:t>
      </w:r>
      <w:r w:rsidR="00CB5438" w:rsidRPr="00681F96">
        <w:tab/>
      </w:r>
    </w:p>
    <w:p w:rsidR="00CB5438" w:rsidRDefault="00CB5438" w:rsidP="009932D4">
      <w:pPr>
        <w:ind w:left="142"/>
        <w:jc w:val="both"/>
      </w:pPr>
      <w:r w:rsidRPr="00681F96">
        <w:t>Nationalité Française</w:t>
      </w:r>
      <w:r w:rsidR="008D04E9">
        <w:t>, 20</w:t>
      </w:r>
      <w:r w:rsidR="009932D4">
        <w:t xml:space="preserve"> ans</w:t>
      </w:r>
    </w:p>
    <w:p w:rsidR="00BE05F4" w:rsidRPr="00681F96" w:rsidRDefault="002F5279" w:rsidP="009932D4">
      <w:pPr>
        <w:tabs>
          <w:tab w:val="left" w:pos="1134"/>
        </w:tabs>
        <w:ind w:left="142"/>
        <w:jc w:val="both"/>
      </w:pPr>
      <w:r w:rsidRPr="00681F96">
        <w:t>2</w:t>
      </w:r>
      <w:r w:rsidR="002A0FDC">
        <w:t>, r</w:t>
      </w:r>
      <w:r w:rsidRPr="00681F96">
        <w:t>ue du Père Christian Roussin</w:t>
      </w:r>
    </w:p>
    <w:p w:rsidR="00BE05F4" w:rsidRPr="00681F96" w:rsidRDefault="002F5279" w:rsidP="009932D4">
      <w:pPr>
        <w:tabs>
          <w:tab w:val="left" w:pos="1134"/>
        </w:tabs>
        <w:ind w:left="142"/>
        <w:jc w:val="both"/>
      </w:pPr>
      <w:r w:rsidRPr="00681F96">
        <w:t>94800 V</w:t>
      </w:r>
      <w:r w:rsidR="00E84654">
        <w:t>illejuif</w:t>
      </w:r>
    </w:p>
    <w:p w:rsidR="008276AA" w:rsidRPr="00681F96" w:rsidRDefault="006B0C15" w:rsidP="009932D4">
      <w:pPr>
        <w:tabs>
          <w:tab w:val="left" w:pos="1134"/>
        </w:tabs>
        <w:ind w:left="142"/>
        <w:jc w:val="both"/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8.25pt;margin-top:-6.55pt;width:186pt;height:48pt;z-index:1" strokecolor="white">
            <v:textbox style="mso-next-textbox:#_x0000_s1027">
              <w:txbxContent>
                <w:p w:rsidR="009932D4" w:rsidRDefault="009932D4" w:rsidP="009932D4">
                  <w:r>
                    <w:t xml:space="preserve">Mail : </w:t>
                  </w:r>
                  <w:hyperlink r:id="rId7" w:history="1">
                    <w:r w:rsidRPr="00AC14E3">
                      <w:rPr>
                        <w:rStyle w:val="Lienhypertexte"/>
                      </w:rPr>
                      <w:t>sabrina.aliaa@yahoo.fr</w:t>
                    </w:r>
                  </w:hyperlink>
                </w:p>
                <w:p w:rsidR="009932D4" w:rsidRDefault="00E906B3" w:rsidP="009932D4">
                  <w:r>
                    <w:t xml:space="preserve">   </w:t>
                  </w:r>
                  <w:r w:rsidR="009932D4">
                    <w:t>Tél : 06 95 55 10 35</w:t>
                  </w:r>
                </w:p>
                <w:p w:rsidR="009932D4" w:rsidRDefault="009932D4"/>
              </w:txbxContent>
            </v:textbox>
          </v:shape>
        </w:pict>
      </w:r>
      <w:r w:rsidR="008276AA">
        <w:t xml:space="preserve">            </w:t>
      </w:r>
      <w:r w:rsidR="009932D4">
        <w:t xml:space="preserve">         </w:t>
      </w:r>
    </w:p>
    <w:p w:rsidR="00CB5438" w:rsidRPr="00681F96" w:rsidRDefault="009932D4" w:rsidP="009932D4">
      <w:pPr>
        <w:tabs>
          <w:tab w:val="left" w:pos="1134"/>
        </w:tabs>
        <w:ind w:left="142"/>
        <w:jc w:val="both"/>
      </w:pPr>
      <w:r>
        <w:t xml:space="preserve">                        </w:t>
      </w:r>
    </w:p>
    <w:p w:rsidR="00CB5438" w:rsidRPr="00681F96" w:rsidRDefault="00CB5438" w:rsidP="009932D4">
      <w:pPr>
        <w:tabs>
          <w:tab w:val="left" w:pos="1134"/>
        </w:tabs>
        <w:ind w:left="142"/>
        <w:jc w:val="both"/>
      </w:pPr>
    </w:p>
    <w:p w:rsidR="00CB5438" w:rsidRPr="00681F96" w:rsidRDefault="00CB5438" w:rsidP="009932D4">
      <w:pPr>
        <w:tabs>
          <w:tab w:val="left" w:pos="1134"/>
        </w:tabs>
        <w:ind w:left="142"/>
        <w:sectPr w:rsidR="00CB5438" w:rsidRPr="00681F96" w:rsidSect="008276AA">
          <w:headerReference w:type="default" r:id="rId8"/>
          <w:pgSz w:w="11906" w:h="16838" w:code="9"/>
          <w:pgMar w:top="851" w:right="851" w:bottom="851" w:left="567" w:header="0" w:footer="0" w:gutter="0"/>
          <w:cols w:num="2" w:space="708"/>
          <w:titlePg/>
          <w:docGrid w:linePitch="360"/>
        </w:sectPr>
      </w:pPr>
    </w:p>
    <w:p w:rsidR="00440DE8" w:rsidRPr="00681F96" w:rsidRDefault="00CB5438" w:rsidP="009932D4">
      <w:pPr>
        <w:tabs>
          <w:tab w:val="left" w:pos="1134"/>
        </w:tabs>
        <w:ind w:left="142"/>
        <w:jc w:val="both"/>
      </w:pPr>
      <w:r w:rsidRPr="00681F96">
        <w:lastRenderedPageBreak/>
        <w:t xml:space="preserve"> </w:t>
      </w:r>
    </w:p>
    <w:p w:rsidR="00440DE8" w:rsidRDefault="00440DE8" w:rsidP="009932D4">
      <w:pPr>
        <w:ind w:left="142"/>
        <w:jc w:val="center"/>
        <w:rPr>
          <w:b/>
        </w:rPr>
      </w:pPr>
    </w:p>
    <w:p w:rsidR="00D638C0" w:rsidRPr="00681F96" w:rsidRDefault="00D638C0" w:rsidP="009932D4">
      <w:pPr>
        <w:ind w:left="142"/>
        <w:jc w:val="center"/>
        <w:rPr>
          <w:b/>
        </w:rPr>
      </w:pPr>
    </w:p>
    <w:p w:rsidR="00395B18" w:rsidRPr="00681F96" w:rsidRDefault="00395B18" w:rsidP="009932D4">
      <w:pPr>
        <w:tabs>
          <w:tab w:val="left" w:pos="1276"/>
        </w:tabs>
        <w:ind w:left="142"/>
        <w:jc w:val="center"/>
      </w:pPr>
    </w:p>
    <w:p w:rsidR="00BE05F4" w:rsidRPr="00BC57AC" w:rsidRDefault="00BE05F4" w:rsidP="009932D4">
      <w:pPr>
        <w:pBdr>
          <w:bottom w:val="single" w:sz="6" w:space="1" w:color="auto"/>
        </w:pBdr>
        <w:ind w:left="142"/>
        <w:jc w:val="both"/>
        <w:rPr>
          <w:b/>
          <w:color w:val="FF6600"/>
          <w:sz w:val="28"/>
          <w:szCs w:val="28"/>
        </w:rPr>
      </w:pPr>
      <w:r w:rsidRPr="00BC57AC">
        <w:rPr>
          <w:b/>
          <w:color w:val="FF6600"/>
          <w:sz w:val="28"/>
          <w:szCs w:val="28"/>
        </w:rPr>
        <w:t>Formation</w:t>
      </w:r>
    </w:p>
    <w:p w:rsidR="00BE05F4" w:rsidRPr="001C6974" w:rsidRDefault="00BE05F4" w:rsidP="009932D4">
      <w:pPr>
        <w:ind w:left="142"/>
        <w:rPr>
          <w:sz w:val="28"/>
        </w:rPr>
      </w:pPr>
    </w:p>
    <w:p w:rsidR="00E84654" w:rsidRDefault="00F94481" w:rsidP="00DE2A60">
      <w:pPr>
        <w:tabs>
          <w:tab w:val="left" w:pos="1560"/>
          <w:tab w:val="left" w:pos="2410"/>
        </w:tabs>
        <w:ind w:left="142"/>
        <w:rPr>
          <w:b/>
        </w:rPr>
      </w:pPr>
      <w:r w:rsidRPr="00681F96">
        <w:t>2013</w:t>
      </w:r>
      <w:r w:rsidR="00681F96">
        <w:t xml:space="preserve"> </w:t>
      </w:r>
      <w:r w:rsidRPr="00681F96">
        <w:t>-</w:t>
      </w:r>
      <w:r w:rsidR="00681F96">
        <w:t xml:space="preserve"> </w:t>
      </w:r>
      <w:r w:rsidRPr="00681F96">
        <w:t>2014</w:t>
      </w:r>
      <w:r w:rsidR="00681F96">
        <w:t xml:space="preserve">  </w:t>
      </w:r>
      <w:r w:rsidR="008276AA">
        <w:t xml:space="preserve">   </w:t>
      </w:r>
      <w:r w:rsidR="00681F96" w:rsidRPr="00681F96">
        <w:rPr>
          <w:b/>
        </w:rPr>
        <w:t xml:space="preserve">BTS Assurance </w:t>
      </w:r>
      <w:r w:rsidR="00E84654">
        <w:rPr>
          <w:b/>
        </w:rPr>
        <w:t>–</w:t>
      </w:r>
      <w:r w:rsidR="00681F96" w:rsidRPr="00681F96">
        <w:rPr>
          <w:b/>
        </w:rPr>
        <w:t xml:space="preserve"> IFPASS</w:t>
      </w:r>
    </w:p>
    <w:p w:rsidR="00E84654" w:rsidRPr="00E84654" w:rsidRDefault="00E84654" w:rsidP="00E84654">
      <w:pPr>
        <w:tabs>
          <w:tab w:val="left" w:pos="2410"/>
        </w:tabs>
        <w:ind w:left="142"/>
        <w:rPr>
          <w:sz w:val="6"/>
          <w:szCs w:val="6"/>
        </w:rPr>
      </w:pPr>
    </w:p>
    <w:p w:rsidR="00F94481" w:rsidRDefault="00E84654" w:rsidP="00E84654">
      <w:pPr>
        <w:tabs>
          <w:tab w:val="left" w:pos="1560"/>
        </w:tabs>
        <w:ind w:left="142"/>
      </w:pPr>
      <w:r>
        <w:tab/>
      </w:r>
      <w:r w:rsidR="00681F96" w:rsidRPr="00681F96">
        <w:t xml:space="preserve">Institut de Formation de </w:t>
      </w:r>
      <w:smartTag w:uri="urn:schemas-microsoft-com:office:smarttags" w:element="PersonName">
        <w:smartTagPr>
          <w:attr w:name="ProductID" w:val="la Profession"/>
        </w:smartTagPr>
        <w:r w:rsidR="00681F96" w:rsidRPr="00681F96">
          <w:t>la Profession</w:t>
        </w:r>
      </w:smartTag>
      <w:r w:rsidR="00681F96" w:rsidRPr="00681F96">
        <w:t xml:space="preserve"> de l’ASS</w:t>
      </w:r>
      <w:r w:rsidR="001C6974">
        <w:t>urance, l</w:t>
      </w:r>
      <w:r w:rsidR="00681F96" w:rsidRPr="00681F96">
        <w:t>a Défense</w:t>
      </w:r>
    </w:p>
    <w:p w:rsidR="00E84654" w:rsidRDefault="00E84654" w:rsidP="00E84654">
      <w:pPr>
        <w:tabs>
          <w:tab w:val="left" w:pos="1560"/>
        </w:tabs>
        <w:ind w:left="142"/>
      </w:pPr>
    </w:p>
    <w:p w:rsidR="001C6974" w:rsidRPr="001C6974" w:rsidRDefault="001C6974" w:rsidP="009932D4">
      <w:pPr>
        <w:tabs>
          <w:tab w:val="left" w:pos="993"/>
        </w:tabs>
        <w:ind w:left="142"/>
        <w:rPr>
          <w:sz w:val="6"/>
          <w:szCs w:val="6"/>
        </w:rPr>
      </w:pPr>
    </w:p>
    <w:p w:rsidR="00681F96" w:rsidRPr="00681F96" w:rsidRDefault="00681F96" w:rsidP="00DE2A60">
      <w:pPr>
        <w:tabs>
          <w:tab w:val="left" w:pos="1418"/>
          <w:tab w:val="left" w:pos="1701"/>
        </w:tabs>
        <w:ind w:left="142"/>
        <w:rPr>
          <w:b/>
        </w:rPr>
      </w:pPr>
      <w:r>
        <w:t>2012 - 2013 </w:t>
      </w:r>
      <w:r w:rsidRPr="00681F96">
        <w:t xml:space="preserve"> </w:t>
      </w:r>
      <w:r w:rsidR="008276AA">
        <w:t xml:space="preserve">   </w:t>
      </w:r>
      <w:r w:rsidRPr="00681F96">
        <w:rPr>
          <w:b/>
        </w:rPr>
        <w:t>Bac Littéraire - Lycée Darius Milhaud</w:t>
      </w:r>
      <w:r w:rsidR="001C6974">
        <w:rPr>
          <w:b/>
        </w:rPr>
        <w:t xml:space="preserve">, </w:t>
      </w:r>
      <w:r w:rsidR="001C6974" w:rsidRPr="001C6974">
        <w:t>le Kremli</w:t>
      </w:r>
      <w:r w:rsidR="001C6974">
        <w:t>n</w:t>
      </w:r>
      <w:r w:rsidR="001C6974" w:rsidRPr="001C6974">
        <w:t>-Bicêtre</w:t>
      </w:r>
    </w:p>
    <w:p w:rsidR="00440DE8" w:rsidRPr="00681F96" w:rsidRDefault="00681F96" w:rsidP="00DE2A60">
      <w:pPr>
        <w:tabs>
          <w:tab w:val="left" w:pos="1560"/>
        </w:tabs>
        <w:ind w:left="142"/>
        <w:rPr>
          <w:b/>
        </w:rPr>
      </w:pPr>
      <w:r w:rsidRPr="00681F96">
        <w:rPr>
          <w:b/>
        </w:rPr>
        <w:tab/>
      </w:r>
    </w:p>
    <w:p w:rsidR="008C2870" w:rsidRPr="001C6974" w:rsidRDefault="008C2870" w:rsidP="009932D4">
      <w:pPr>
        <w:ind w:left="142"/>
        <w:rPr>
          <w:sz w:val="26"/>
          <w:szCs w:val="26"/>
        </w:rPr>
      </w:pPr>
    </w:p>
    <w:p w:rsidR="00BE05F4" w:rsidRPr="00BC57AC" w:rsidRDefault="001C6974" w:rsidP="009932D4">
      <w:pPr>
        <w:pBdr>
          <w:bottom w:val="single" w:sz="6" w:space="1" w:color="auto"/>
        </w:pBdr>
        <w:ind w:left="142"/>
        <w:jc w:val="both"/>
        <w:rPr>
          <w:b/>
          <w:color w:val="FF6600"/>
          <w:sz w:val="28"/>
          <w:szCs w:val="28"/>
        </w:rPr>
      </w:pPr>
      <w:r w:rsidRPr="00BC57AC">
        <w:rPr>
          <w:b/>
          <w:color w:val="FF6600"/>
          <w:sz w:val="28"/>
          <w:szCs w:val="28"/>
        </w:rPr>
        <w:t>Parcours  Professionnel</w:t>
      </w:r>
    </w:p>
    <w:p w:rsidR="008276AA" w:rsidRDefault="006B0C15" w:rsidP="009D4E5A">
      <w:pPr>
        <w:ind w:left="2835" w:hanging="1418"/>
        <w:rPr>
          <w:bCs/>
          <w:sz w:val="28"/>
          <w:szCs w:val="28"/>
        </w:rPr>
      </w:pPr>
      <w:r w:rsidRPr="006B0C15">
        <w:rPr>
          <w:noProof/>
        </w:rPr>
        <w:pict>
          <v:shape id="_x0000_s1028" type="#_x0000_t202" style="position:absolute;left:0;text-align:left;margin-left:.9pt;margin-top:13.7pt;width:69.75pt;height:43.5pt;z-index:2" strokecolor="white">
            <v:textbox style="mso-next-textbox:#_x0000_s1028">
              <w:txbxContent>
                <w:p w:rsidR="009D4E5A" w:rsidRDefault="009D4E5A">
                  <w:r>
                    <w:t>Sept. 2013</w:t>
                  </w:r>
                </w:p>
                <w:p w:rsidR="009D4E5A" w:rsidRDefault="009D4E5A">
                  <w:r>
                    <w:t xml:space="preserve"> </w:t>
                  </w:r>
                  <w:r w:rsidR="00685E01">
                    <w:t>À</w:t>
                  </w:r>
                  <w:r>
                    <w:t xml:space="preserve"> ce jour</w:t>
                  </w:r>
                </w:p>
              </w:txbxContent>
            </v:textbox>
          </v:shape>
        </w:pict>
      </w:r>
    </w:p>
    <w:p w:rsidR="00642322" w:rsidRDefault="009932D4" w:rsidP="00DE2A60">
      <w:pPr>
        <w:tabs>
          <w:tab w:val="left" w:pos="1985"/>
        </w:tabs>
        <w:ind w:left="2835" w:hanging="1275"/>
        <w:rPr>
          <w:b/>
          <w:bCs/>
        </w:rPr>
      </w:pPr>
      <w:r>
        <w:rPr>
          <w:b/>
          <w:bCs/>
        </w:rPr>
        <w:t>Chargée d’o</w:t>
      </w:r>
      <w:r w:rsidR="00642322" w:rsidRPr="00681F96">
        <w:rPr>
          <w:b/>
          <w:bCs/>
        </w:rPr>
        <w:t xml:space="preserve">pérations </w:t>
      </w:r>
      <w:r>
        <w:rPr>
          <w:b/>
          <w:bCs/>
        </w:rPr>
        <w:t>d’a</w:t>
      </w:r>
      <w:r w:rsidR="00BC57AC">
        <w:rPr>
          <w:b/>
          <w:bCs/>
        </w:rPr>
        <w:t>ssurance contrat emprunteur</w:t>
      </w:r>
    </w:p>
    <w:p w:rsidR="009932D4" w:rsidRPr="009932D4" w:rsidRDefault="00C25741" w:rsidP="00C25741">
      <w:pPr>
        <w:tabs>
          <w:tab w:val="left" w:pos="1395"/>
          <w:tab w:val="left" w:pos="1985"/>
        </w:tabs>
        <w:ind w:left="142"/>
        <w:rPr>
          <w:b/>
          <w:bCs/>
          <w:sz w:val="6"/>
          <w:szCs w:val="6"/>
        </w:rPr>
      </w:pPr>
      <w:r>
        <w:rPr>
          <w:b/>
          <w:bCs/>
          <w:sz w:val="6"/>
          <w:szCs w:val="6"/>
        </w:rPr>
        <w:tab/>
      </w:r>
    </w:p>
    <w:p w:rsidR="00F94481" w:rsidRPr="00BC57AC" w:rsidRDefault="00642322" w:rsidP="00E906B3">
      <w:pPr>
        <w:tabs>
          <w:tab w:val="left" w:pos="1560"/>
          <w:tab w:val="left" w:pos="1985"/>
        </w:tabs>
        <w:ind w:left="142"/>
        <w:rPr>
          <w:bCs/>
        </w:rPr>
      </w:pPr>
      <w:r w:rsidRPr="00681F96">
        <w:rPr>
          <w:b/>
          <w:bCs/>
        </w:rPr>
        <w:t xml:space="preserve">    </w:t>
      </w:r>
      <w:r w:rsidR="00BC57AC">
        <w:rPr>
          <w:b/>
          <w:bCs/>
        </w:rPr>
        <w:t xml:space="preserve">              </w:t>
      </w:r>
      <w:r w:rsidR="00C25741">
        <w:rPr>
          <w:b/>
          <w:bCs/>
        </w:rPr>
        <w:t xml:space="preserve">    </w:t>
      </w:r>
      <w:r w:rsidR="009932D4">
        <w:rPr>
          <w:b/>
          <w:bCs/>
        </w:rPr>
        <w:t xml:space="preserve"> </w:t>
      </w:r>
      <w:r w:rsidR="00DE2A60">
        <w:rPr>
          <w:b/>
          <w:bCs/>
        </w:rPr>
        <w:t xml:space="preserve"> </w:t>
      </w:r>
      <w:r w:rsidR="00BC57AC" w:rsidRPr="00BC57AC">
        <w:rPr>
          <w:bCs/>
        </w:rPr>
        <w:t>Generali Assurances, Direction des services aux clients et opérations d’assurances</w:t>
      </w:r>
    </w:p>
    <w:p w:rsidR="00BC57AC" w:rsidRDefault="00642322" w:rsidP="00C25741">
      <w:pPr>
        <w:tabs>
          <w:tab w:val="left" w:pos="1418"/>
          <w:tab w:val="left" w:pos="1985"/>
        </w:tabs>
        <w:ind w:left="142"/>
      </w:pPr>
      <w:r w:rsidRPr="00681F96">
        <w:t xml:space="preserve">                                        </w:t>
      </w:r>
    </w:p>
    <w:p w:rsidR="008276AA" w:rsidRDefault="00BC57AC" w:rsidP="00C25741">
      <w:pPr>
        <w:numPr>
          <w:ilvl w:val="0"/>
          <w:numId w:val="7"/>
        </w:numPr>
        <w:tabs>
          <w:tab w:val="left" w:pos="1560"/>
          <w:tab w:val="left" w:pos="1843"/>
        </w:tabs>
        <w:ind w:left="1560" w:firstLine="0"/>
      </w:pPr>
      <w:r>
        <w:t>Saisie</w:t>
      </w:r>
      <w:r w:rsidR="008276AA">
        <w:t xml:space="preserve"> des affaires nouvelles </w:t>
      </w:r>
    </w:p>
    <w:p w:rsidR="00E84654" w:rsidRPr="00E84654" w:rsidRDefault="00E84654" w:rsidP="00E84654">
      <w:pPr>
        <w:tabs>
          <w:tab w:val="left" w:pos="1560"/>
          <w:tab w:val="left" w:pos="1843"/>
        </w:tabs>
        <w:ind w:left="1560"/>
        <w:rPr>
          <w:sz w:val="6"/>
          <w:szCs w:val="6"/>
        </w:rPr>
      </w:pPr>
    </w:p>
    <w:p w:rsidR="00BC57AC" w:rsidRDefault="008276AA" w:rsidP="00C25741">
      <w:pPr>
        <w:numPr>
          <w:ilvl w:val="0"/>
          <w:numId w:val="7"/>
        </w:numPr>
        <w:tabs>
          <w:tab w:val="left" w:pos="1560"/>
          <w:tab w:val="left" w:pos="1843"/>
        </w:tabs>
        <w:ind w:left="1560" w:firstLine="0"/>
      </w:pPr>
      <w:r>
        <w:t xml:space="preserve">Gestion simple </w:t>
      </w:r>
      <w:r w:rsidR="00BC57AC">
        <w:t>et complexe des contrats</w:t>
      </w:r>
    </w:p>
    <w:p w:rsidR="00E84654" w:rsidRPr="00E84654" w:rsidRDefault="00E84654" w:rsidP="00E84654">
      <w:pPr>
        <w:tabs>
          <w:tab w:val="left" w:pos="1560"/>
          <w:tab w:val="left" w:pos="1843"/>
        </w:tabs>
        <w:rPr>
          <w:sz w:val="6"/>
          <w:szCs w:val="6"/>
        </w:rPr>
      </w:pPr>
    </w:p>
    <w:p w:rsidR="008276AA" w:rsidRDefault="008276AA" w:rsidP="00C25741">
      <w:pPr>
        <w:numPr>
          <w:ilvl w:val="0"/>
          <w:numId w:val="7"/>
        </w:numPr>
        <w:tabs>
          <w:tab w:val="left" w:pos="1560"/>
          <w:tab w:val="left" w:pos="1843"/>
        </w:tabs>
        <w:ind w:left="1560" w:firstLine="0"/>
      </w:pPr>
      <w:r>
        <w:t>T</w:t>
      </w:r>
      <w:r w:rsidR="00E84654">
        <w:t>raitement des demandes</w:t>
      </w:r>
      <w:r>
        <w:t xml:space="preserve"> partenaires par mail et téléphone</w:t>
      </w:r>
    </w:p>
    <w:p w:rsidR="00E84654" w:rsidRPr="00E84654" w:rsidRDefault="00E84654" w:rsidP="00E84654">
      <w:pPr>
        <w:tabs>
          <w:tab w:val="left" w:pos="1560"/>
          <w:tab w:val="left" w:pos="1843"/>
        </w:tabs>
        <w:rPr>
          <w:sz w:val="6"/>
          <w:szCs w:val="6"/>
        </w:rPr>
      </w:pPr>
    </w:p>
    <w:p w:rsidR="008276AA" w:rsidRDefault="008276AA" w:rsidP="00C25741">
      <w:pPr>
        <w:numPr>
          <w:ilvl w:val="0"/>
          <w:numId w:val="7"/>
        </w:numPr>
        <w:tabs>
          <w:tab w:val="left" w:pos="1560"/>
          <w:tab w:val="left" w:pos="1843"/>
        </w:tabs>
        <w:ind w:left="1560" w:firstLine="0"/>
      </w:pPr>
      <w:r>
        <w:t>Conseil auprès des partenaires</w:t>
      </w:r>
    </w:p>
    <w:p w:rsidR="00BC57AC" w:rsidRPr="001C6974" w:rsidRDefault="00C25741" w:rsidP="00C25741">
      <w:pPr>
        <w:tabs>
          <w:tab w:val="left" w:pos="1843"/>
          <w:tab w:val="left" w:pos="1985"/>
          <w:tab w:val="left" w:pos="2535"/>
        </w:tabs>
        <w:ind w:left="142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:rsidR="001C6974" w:rsidRDefault="001C6974" w:rsidP="00E906B3">
      <w:pPr>
        <w:tabs>
          <w:tab w:val="left" w:pos="1560"/>
        </w:tabs>
        <w:ind w:left="142"/>
        <w:rPr>
          <w:b/>
          <w:bCs/>
        </w:rPr>
      </w:pPr>
      <w:r w:rsidRPr="001C6974">
        <w:rPr>
          <w:bCs/>
        </w:rPr>
        <w:t>Juillet 2010</w:t>
      </w:r>
      <w:r w:rsidR="00BC57AC">
        <w:rPr>
          <w:bCs/>
        </w:rPr>
        <w:t> </w:t>
      </w:r>
      <w:r w:rsidR="009932D4">
        <w:rPr>
          <w:b/>
          <w:bCs/>
        </w:rPr>
        <w:t xml:space="preserve">  </w:t>
      </w:r>
      <w:r w:rsidRPr="00681F96">
        <w:rPr>
          <w:b/>
          <w:bCs/>
        </w:rPr>
        <w:t xml:space="preserve"> </w:t>
      </w:r>
      <w:r w:rsidR="00E906B3">
        <w:rPr>
          <w:b/>
          <w:bCs/>
        </w:rPr>
        <w:t xml:space="preserve"> </w:t>
      </w:r>
      <w:r w:rsidR="00C25741">
        <w:rPr>
          <w:b/>
          <w:bCs/>
        </w:rPr>
        <w:t>Bénévolat</w:t>
      </w:r>
      <w:r w:rsidR="00E84654">
        <w:rPr>
          <w:b/>
          <w:bCs/>
        </w:rPr>
        <w:t xml:space="preserve"> à</w:t>
      </w:r>
      <w:r w:rsidR="00C25741">
        <w:rPr>
          <w:b/>
          <w:bCs/>
        </w:rPr>
        <w:t xml:space="preserve"> </w:t>
      </w:r>
      <w:r w:rsidRPr="00681F96">
        <w:rPr>
          <w:b/>
          <w:bCs/>
        </w:rPr>
        <w:t>l’INRAP</w:t>
      </w:r>
    </w:p>
    <w:p w:rsidR="00C25741" w:rsidRPr="00C25741" w:rsidRDefault="00C25741" w:rsidP="00C25741">
      <w:pPr>
        <w:ind w:left="142"/>
        <w:rPr>
          <w:b/>
          <w:bCs/>
          <w:sz w:val="6"/>
          <w:szCs w:val="6"/>
        </w:rPr>
      </w:pPr>
    </w:p>
    <w:p w:rsidR="00C25741" w:rsidRDefault="00C25741" w:rsidP="00C25741">
      <w:pPr>
        <w:ind w:left="142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  </w:t>
      </w:r>
      <w:r>
        <w:rPr>
          <w:bCs/>
        </w:rPr>
        <w:t>IN</w:t>
      </w:r>
      <w:r w:rsidRPr="00C25741">
        <w:rPr>
          <w:bCs/>
        </w:rPr>
        <w:t xml:space="preserve">stitut de </w:t>
      </w:r>
      <w:r>
        <w:rPr>
          <w:bCs/>
        </w:rPr>
        <w:t>R</w:t>
      </w:r>
      <w:r w:rsidRPr="00C25741">
        <w:rPr>
          <w:bCs/>
        </w:rPr>
        <w:t>e</w:t>
      </w:r>
      <w:r>
        <w:rPr>
          <w:bCs/>
        </w:rPr>
        <w:t>cherches Archéologiques P</w:t>
      </w:r>
      <w:r w:rsidRPr="00C25741">
        <w:rPr>
          <w:bCs/>
        </w:rPr>
        <w:t>réventives</w:t>
      </w:r>
    </w:p>
    <w:p w:rsidR="00C25741" w:rsidRDefault="001C6974" w:rsidP="009932D4">
      <w:pPr>
        <w:ind w:left="142"/>
      </w:pPr>
      <w:r w:rsidRPr="00681F96">
        <w:tab/>
      </w:r>
      <w:r w:rsidRPr="00681F96">
        <w:tab/>
      </w:r>
      <w:r w:rsidR="00C25741">
        <w:t xml:space="preserve"> </w:t>
      </w:r>
    </w:p>
    <w:p w:rsidR="001C6974" w:rsidRPr="00681F96" w:rsidRDefault="00E84654" w:rsidP="00C25741">
      <w:pPr>
        <w:ind w:left="1843" w:hanging="283"/>
      </w:pPr>
      <w:r>
        <w:t xml:space="preserve">-   </w:t>
      </w:r>
      <w:r w:rsidR="001C6974" w:rsidRPr="00681F96">
        <w:t>Nettoyage et recomposition des squelettes</w:t>
      </w:r>
    </w:p>
    <w:p w:rsidR="001C6974" w:rsidRPr="00681F96" w:rsidRDefault="001C6974" w:rsidP="009932D4">
      <w:pPr>
        <w:ind w:left="142" w:hanging="1416"/>
        <w:jc w:val="both"/>
        <w:rPr>
          <w:bCs/>
        </w:rPr>
      </w:pPr>
      <w:r w:rsidRPr="00681F96">
        <w:rPr>
          <w:bCs/>
        </w:rPr>
        <w:tab/>
      </w:r>
    </w:p>
    <w:p w:rsidR="00924FDA" w:rsidRDefault="00BC57AC" w:rsidP="00E906B3">
      <w:pPr>
        <w:tabs>
          <w:tab w:val="left" w:pos="1560"/>
        </w:tabs>
        <w:ind w:left="142"/>
        <w:jc w:val="both"/>
        <w:rPr>
          <w:b/>
          <w:bCs/>
        </w:rPr>
      </w:pPr>
      <w:r>
        <w:rPr>
          <w:bCs/>
        </w:rPr>
        <w:t>Janvier 2010 </w:t>
      </w:r>
      <w:r w:rsidR="001C6974" w:rsidRPr="00681F96">
        <w:rPr>
          <w:b/>
          <w:bCs/>
        </w:rPr>
        <w:t xml:space="preserve">   </w:t>
      </w:r>
      <w:r w:rsidR="00924FDA">
        <w:rPr>
          <w:b/>
          <w:bCs/>
        </w:rPr>
        <w:t>Stagiair</w:t>
      </w:r>
      <w:r w:rsidR="00E84654">
        <w:rPr>
          <w:b/>
          <w:bCs/>
        </w:rPr>
        <w:t>e à</w:t>
      </w:r>
      <w:r w:rsidR="00924FDA">
        <w:rPr>
          <w:b/>
          <w:bCs/>
        </w:rPr>
        <w:t xml:space="preserve"> La Poste</w:t>
      </w:r>
    </w:p>
    <w:p w:rsidR="00E906B3" w:rsidRPr="00681F96" w:rsidRDefault="00E906B3" w:rsidP="00E906B3">
      <w:pPr>
        <w:tabs>
          <w:tab w:val="left" w:pos="1560"/>
        </w:tabs>
        <w:ind w:left="142"/>
        <w:jc w:val="both"/>
        <w:rPr>
          <w:b/>
          <w:bCs/>
        </w:rPr>
      </w:pPr>
    </w:p>
    <w:p w:rsidR="001C6974" w:rsidRDefault="00E84654" w:rsidP="00E84654">
      <w:pPr>
        <w:tabs>
          <w:tab w:val="left" w:pos="1843"/>
        </w:tabs>
        <w:ind w:left="1560"/>
        <w:jc w:val="both"/>
        <w:rPr>
          <w:bCs/>
        </w:rPr>
      </w:pPr>
      <w:r>
        <w:rPr>
          <w:bCs/>
        </w:rPr>
        <w:t xml:space="preserve">-   </w:t>
      </w:r>
      <w:r w:rsidR="001C6974" w:rsidRPr="00681F96">
        <w:rPr>
          <w:bCs/>
        </w:rPr>
        <w:t>Tri et distribution du courrier</w:t>
      </w:r>
    </w:p>
    <w:p w:rsidR="00C25741" w:rsidRPr="001C6974" w:rsidRDefault="00C25741" w:rsidP="00E906B3">
      <w:pPr>
        <w:tabs>
          <w:tab w:val="left" w:pos="1843"/>
          <w:tab w:val="left" w:pos="1985"/>
          <w:tab w:val="left" w:pos="2535"/>
        </w:tabs>
        <w:rPr>
          <w:bCs/>
        </w:rPr>
      </w:pPr>
      <w:r>
        <w:rPr>
          <w:bCs/>
        </w:rPr>
        <w:tab/>
      </w:r>
    </w:p>
    <w:p w:rsidR="00C25741" w:rsidRPr="00D638C0" w:rsidRDefault="00C25741" w:rsidP="00D638C0">
      <w:pPr>
        <w:tabs>
          <w:tab w:val="left" w:pos="1418"/>
          <w:tab w:val="left" w:pos="1560"/>
        </w:tabs>
        <w:ind w:left="142"/>
        <w:rPr>
          <w:b/>
          <w:bCs/>
        </w:rPr>
      </w:pPr>
      <w:r>
        <w:rPr>
          <w:bCs/>
        </w:rPr>
        <w:t>Mai 2009</w:t>
      </w:r>
      <w:r>
        <w:rPr>
          <w:b/>
          <w:bCs/>
        </w:rPr>
        <w:t xml:space="preserve">       </w:t>
      </w:r>
      <w:r w:rsidRPr="00681F96">
        <w:rPr>
          <w:b/>
          <w:bCs/>
        </w:rPr>
        <w:t xml:space="preserve"> </w:t>
      </w:r>
      <w:r>
        <w:rPr>
          <w:b/>
          <w:bCs/>
        </w:rPr>
        <w:t xml:space="preserve">Bénévolat à </w:t>
      </w:r>
      <w:r w:rsidRPr="00681F96">
        <w:rPr>
          <w:b/>
          <w:bCs/>
        </w:rPr>
        <w:t>l’INRAP</w:t>
      </w:r>
    </w:p>
    <w:p w:rsidR="00C25741" w:rsidRDefault="00C25741" w:rsidP="00C25741">
      <w:pPr>
        <w:ind w:left="142"/>
      </w:pPr>
      <w:r w:rsidRPr="00681F96">
        <w:tab/>
      </w:r>
      <w:r w:rsidRPr="00681F96">
        <w:tab/>
      </w:r>
      <w:r>
        <w:t xml:space="preserve"> </w:t>
      </w:r>
    </w:p>
    <w:p w:rsidR="004F45FF" w:rsidRPr="00C25741" w:rsidRDefault="00E84654" w:rsidP="00C25741">
      <w:pPr>
        <w:ind w:left="1843" w:hanging="283"/>
      </w:pPr>
      <w:r>
        <w:t xml:space="preserve">-   </w:t>
      </w:r>
      <w:r w:rsidR="00C25741">
        <w:t>Fouille sur chantier mérovingien-carolingien</w:t>
      </w:r>
    </w:p>
    <w:p w:rsidR="00BC57AC" w:rsidRDefault="00BC57AC" w:rsidP="009932D4">
      <w:pPr>
        <w:ind w:left="142"/>
        <w:rPr>
          <w:b/>
          <w:sz w:val="28"/>
          <w:szCs w:val="28"/>
        </w:rPr>
      </w:pPr>
    </w:p>
    <w:p w:rsidR="00E906B3" w:rsidRPr="00BC57AC" w:rsidRDefault="00E906B3" w:rsidP="009932D4">
      <w:pPr>
        <w:ind w:left="142"/>
        <w:rPr>
          <w:b/>
          <w:sz w:val="28"/>
          <w:szCs w:val="28"/>
        </w:rPr>
      </w:pPr>
    </w:p>
    <w:p w:rsidR="00C15999" w:rsidRPr="00BC57AC" w:rsidRDefault="00E824E7" w:rsidP="009932D4">
      <w:pPr>
        <w:pBdr>
          <w:bottom w:val="single" w:sz="6" w:space="1" w:color="auto"/>
        </w:pBdr>
        <w:ind w:left="142"/>
        <w:jc w:val="both"/>
        <w:rPr>
          <w:b/>
          <w:color w:val="FF6600"/>
          <w:sz w:val="28"/>
          <w:szCs w:val="28"/>
        </w:rPr>
      </w:pPr>
      <w:r w:rsidRPr="00BC57AC">
        <w:rPr>
          <w:b/>
          <w:color w:val="FF6600"/>
          <w:sz w:val="28"/>
          <w:szCs w:val="28"/>
        </w:rPr>
        <w:t>Compétences</w:t>
      </w:r>
    </w:p>
    <w:p w:rsidR="007D094C" w:rsidRPr="00BC57AC" w:rsidRDefault="007D094C" w:rsidP="009932D4">
      <w:pPr>
        <w:ind w:left="142"/>
        <w:rPr>
          <w:b/>
          <w:sz w:val="28"/>
          <w:szCs w:val="28"/>
        </w:rPr>
      </w:pPr>
    </w:p>
    <w:p w:rsidR="00C15999" w:rsidRDefault="001D2D44" w:rsidP="009932D4">
      <w:pPr>
        <w:ind w:left="142"/>
      </w:pPr>
      <w:r w:rsidRPr="001C6974">
        <w:t>Langues </w:t>
      </w:r>
      <w:r w:rsidR="00BC57AC">
        <w:tab/>
        <w:t xml:space="preserve">   </w:t>
      </w:r>
      <w:r w:rsidRPr="001C6974">
        <w:t>Anglais </w:t>
      </w:r>
      <w:r w:rsidR="00D50843" w:rsidRPr="001C6974">
        <w:t>(scolaire)</w:t>
      </w:r>
      <w:r w:rsidR="00E824E7" w:rsidRPr="001C6974">
        <w:t xml:space="preserve">, </w:t>
      </w:r>
      <w:r w:rsidR="0034256B" w:rsidRPr="001C6974">
        <w:t>Espagnol</w:t>
      </w:r>
      <w:r w:rsidR="00E824E7" w:rsidRPr="001C6974">
        <w:t xml:space="preserve"> (</w:t>
      </w:r>
      <w:r w:rsidR="00F07BEE" w:rsidRPr="001C6974">
        <w:t>s</w:t>
      </w:r>
      <w:r w:rsidR="00E824E7" w:rsidRPr="001C6974">
        <w:t>colaire)</w:t>
      </w:r>
    </w:p>
    <w:p w:rsidR="00E84654" w:rsidRPr="00E84654" w:rsidRDefault="00E84654" w:rsidP="009932D4">
      <w:pPr>
        <w:ind w:left="142"/>
        <w:rPr>
          <w:sz w:val="6"/>
          <w:szCs w:val="6"/>
        </w:rPr>
      </w:pPr>
    </w:p>
    <w:p w:rsidR="00E824E7" w:rsidRPr="001C6974" w:rsidRDefault="00E824E7" w:rsidP="009932D4">
      <w:pPr>
        <w:ind w:left="142"/>
        <w:rPr>
          <w:sz w:val="6"/>
          <w:szCs w:val="6"/>
        </w:rPr>
      </w:pPr>
    </w:p>
    <w:p w:rsidR="00E824E7" w:rsidRPr="00681F96" w:rsidRDefault="001C6974" w:rsidP="009932D4">
      <w:pPr>
        <w:ind w:left="142"/>
        <w:rPr>
          <w:lang w:val="en-US"/>
        </w:rPr>
      </w:pPr>
      <w:r w:rsidRPr="001C6974">
        <w:rPr>
          <w:lang w:val="en-US"/>
        </w:rPr>
        <w:t>Informatique</w:t>
      </w:r>
      <w:r>
        <w:rPr>
          <w:b/>
          <w:lang w:val="en-US"/>
        </w:rPr>
        <w:t xml:space="preserve"> </w:t>
      </w:r>
      <w:r w:rsidR="00E84654">
        <w:rPr>
          <w:b/>
          <w:lang w:val="en-US"/>
        </w:rPr>
        <w:t xml:space="preserve"> </w:t>
      </w:r>
      <w:r w:rsidR="00DE6AA1" w:rsidRPr="00681F96">
        <w:rPr>
          <w:b/>
          <w:lang w:val="en-US"/>
        </w:rPr>
        <w:t xml:space="preserve"> </w:t>
      </w:r>
      <w:r>
        <w:rPr>
          <w:lang w:val="en-US"/>
        </w:rPr>
        <w:t>Word,</w:t>
      </w:r>
      <w:r w:rsidR="00E824E7" w:rsidRPr="00681F96">
        <w:rPr>
          <w:lang w:val="en-US"/>
        </w:rPr>
        <w:t xml:space="preserve"> Internet Explorer, Windows XP</w:t>
      </w:r>
      <w:r w:rsidR="000E4113" w:rsidRPr="00681F96">
        <w:rPr>
          <w:lang w:val="en-US"/>
        </w:rPr>
        <w:t>,</w:t>
      </w:r>
      <w:r>
        <w:rPr>
          <w:lang w:val="en-US"/>
        </w:rPr>
        <w:t xml:space="preserve"> </w:t>
      </w:r>
      <w:r w:rsidR="000E4113" w:rsidRPr="00681F96">
        <w:rPr>
          <w:lang w:val="en-US"/>
        </w:rPr>
        <w:t>Audacity,</w:t>
      </w:r>
      <w:r>
        <w:rPr>
          <w:lang w:val="en-US"/>
        </w:rPr>
        <w:t xml:space="preserve"> </w:t>
      </w:r>
      <w:r w:rsidR="000E4113" w:rsidRPr="00681F96">
        <w:rPr>
          <w:lang w:val="en-US"/>
        </w:rPr>
        <w:t>Movie Maker</w:t>
      </w:r>
    </w:p>
    <w:p w:rsidR="00E906B3" w:rsidRDefault="00BE05F4" w:rsidP="00E906B3">
      <w:pPr>
        <w:ind w:left="142"/>
        <w:rPr>
          <w:sz w:val="28"/>
          <w:szCs w:val="28"/>
          <w:lang w:val="en-US"/>
        </w:rPr>
      </w:pPr>
      <w:r w:rsidRPr="00681F96">
        <w:rPr>
          <w:i/>
          <w:iCs/>
          <w:lang w:val="en-US"/>
        </w:rPr>
        <w:tab/>
      </w:r>
      <w:r w:rsidRPr="00681F96">
        <w:rPr>
          <w:lang w:val="en-US"/>
        </w:rPr>
        <w:t xml:space="preserve"> </w:t>
      </w:r>
      <w:r w:rsidRPr="00681F96">
        <w:rPr>
          <w:lang w:val="en-US"/>
        </w:rPr>
        <w:tab/>
      </w:r>
    </w:p>
    <w:p w:rsidR="00BE05F4" w:rsidRPr="00E906B3" w:rsidRDefault="00BE05F4" w:rsidP="00E906B3">
      <w:pPr>
        <w:ind w:left="142"/>
        <w:rPr>
          <w:lang w:val="en-US"/>
        </w:rPr>
      </w:pPr>
      <w:r w:rsidRPr="00681F96">
        <w:rPr>
          <w:sz w:val="28"/>
          <w:szCs w:val="28"/>
          <w:lang w:val="en-US"/>
        </w:rPr>
        <w:t xml:space="preserve"> </w:t>
      </w:r>
    </w:p>
    <w:p w:rsidR="008C2870" w:rsidRPr="00BC57AC" w:rsidRDefault="00681F96" w:rsidP="009932D4">
      <w:pPr>
        <w:pBdr>
          <w:bottom w:val="single" w:sz="6" w:space="1" w:color="auto"/>
        </w:pBdr>
        <w:ind w:left="142"/>
        <w:jc w:val="both"/>
        <w:rPr>
          <w:b/>
          <w:color w:val="FF6600"/>
          <w:sz w:val="28"/>
          <w:szCs w:val="28"/>
        </w:rPr>
      </w:pPr>
      <w:r w:rsidRPr="00BC57AC">
        <w:rPr>
          <w:b/>
          <w:color w:val="FF6600"/>
          <w:sz w:val="28"/>
          <w:szCs w:val="28"/>
        </w:rPr>
        <w:t>Centres d’intérêt</w:t>
      </w:r>
    </w:p>
    <w:p w:rsidR="007D094C" w:rsidRPr="00BC57AC" w:rsidRDefault="007D094C" w:rsidP="009932D4">
      <w:pPr>
        <w:ind w:left="142"/>
        <w:rPr>
          <w:b/>
          <w:sz w:val="28"/>
          <w:szCs w:val="28"/>
        </w:rPr>
      </w:pPr>
    </w:p>
    <w:p w:rsidR="004F45FF" w:rsidRPr="001C6974" w:rsidRDefault="001C6974" w:rsidP="009932D4">
      <w:pPr>
        <w:ind w:left="142"/>
      </w:pPr>
      <w:r w:rsidRPr="001C6974">
        <w:t xml:space="preserve">Sport </w:t>
      </w:r>
      <w:r>
        <w:t>-</w:t>
      </w:r>
      <w:r w:rsidRPr="001C6974">
        <w:t xml:space="preserve"> Voyage </w:t>
      </w:r>
      <w:r>
        <w:t xml:space="preserve">- </w:t>
      </w:r>
      <w:r w:rsidRPr="001C6974">
        <w:t>L</w:t>
      </w:r>
      <w:r w:rsidR="00A635C4" w:rsidRPr="001C6974">
        <w:t>ecture</w:t>
      </w:r>
      <w:r w:rsidRPr="001C6974">
        <w:t xml:space="preserve"> - Archéologie</w:t>
      </w:r>
      <w:r w:rsidR="000E4113" w:rsidRPr="001C6974">
        <w:t xml:space="preserve"> </w:t>
      </w:r>
    </w:p>
    <w:sectPr w:rsidR="004F45FF" w:rsidRPr="001C6974" w:rsidSect="008276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720" w:right="720" w:bottom="720" w:left="56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BA8" w:rsidRDefault="00785BA8" w:rsidP="0018412E">
      <w:r>
        <w:separator/>
      </w:r>
    </w:p>
  </w:endnote>
  <w:endnote w:type="continuationSeparator" w:id="1">
    <w:p w:rsidR="00785BA8" w:rsidRDefault="00785BA8" w:rsidP="001841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AB9" w:rsidRDefault="000A2AB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AB9" w:rsidRDefault="000A2AB9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AB9" w:rsidRDefault="000A2AB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BA8" w:rsidRDefault="00785BA8" w:rsidP="0018412E">
      <w:r>
        <w:separator/>
      </w:r>
    </w:p>
  </w:footnote>
  <w:footnote w:type="continuationSeparator" w:id="1">
    <w:p w:rsidR="00785BA8" w:rsidRDefault="00785BA8" w:rsidP="001841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AB9" w:rsidRDefault="000A2AB9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AB9" w:rsidRDefault="000A2AB9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AB9" w:rsidRDefault="000A2AB9">
    <w:pPr>
      <w:pStyle w:val="En-tte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AB9" w:rsidRDefault="000A2AB9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91055"/>
    <w:multiLevelType w:val="hybridMultilevel"/>
    <w:tmpl w:val="B19E698C"/>
    <w:lvl w:ilvl="0" w:tplc="5FF2225C">
      <w:start w:val="2006"/>
      <w:numFmt w:val="decimal"/>
      <w:lvlText w:val="%1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A625C0"/>
    <w:multiLevelType w:val="hybridMultilevel"/>
    <w:tmpl w:val="11902318"/>
    <w:lvl w:ilvl="0" w:tplc="2154DA94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905AC8"/>
    <w:multiLevelType w:val="hybridMultilevel"/>
    <w:tmpl w:val="C5DC2D90"/>
    <w:lvl w:ilvl="0" w:tplc="96607AA4">
      <w:start w:val="2004"/>
      <w:numFmt w:val="decimal"/>
      <w:lvlText w:val="%1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CE739D"/>
    <w:multiLevelType w:val="multilevel"/>
    <w:tmpl w:val="BAC228C6"/>
    <w:lvl w:ilvl="0">
      <w:start w:val="2005"/>
      <w:numFmt w:val="decimal"/>
      <w:lvlText w:val="%1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08492F"/>
    <w:multiLevelType w:val="hybridMultilevel"/>
    <w:tmpl w:val="BAC228C6"/>
    <w:lvl w:ilvl="0" w:tplc="30489322">
      <w:start w:val="2005"/>
      <w:numFmt w:val="decimal"/>
      <w:lvlText w:val="%1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4675D6"/>
    <w:multiLevelType w:val="multilevel"/>
    <w:tmpl w:val="B19E698C"/>
    <w:lvl w:ilvl="0">
      <w:start w:val="2006"/>
      <w:numFmt w:val="decimal"/>
      <w:lvlText w:val="%1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805823"/>
    <w:multiLevelType w:val="multilevel"/>
    <w:tmpl w:val="00564196"/>
    <w:lvl w:ilvl="0">
      <w:start w:val="2006"/>
      <w:numFmt w:val="decimal"/>
      <w:lvlText w:val="%1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90">
      <o:colormenu v:ext="edit" strokecolor="none [3212]"/>
    </o:shapedefaults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5CD2"/>
    <w:rsid w:val="00001ECB"/>
    <w:rsid w:val="00010ECD"/>
    <w:rsid w:val="00012DB5"/>
    <w:rsid w:val="000142A0"/>
    <w:rsid w:val="00017A97"/>
    <w:rsid w:val="00021F76"/>
    <w:rsid w:val="00027852"/>
    <w:rsid w:val="00036175"/>
    <w:rsid w:val="00042602"/>
    <w:rsid w:val="0005308A"/>
    <w:rsid w:val="000545E7"/>
    <w:rsid w:val="0006043E"/>
    <w:rsid w:val="00060DCC"/>
    <w:rsid w:val="00062287"/>
    <w:rsid w:val="00063FDD"/>
    <w:rsid w:val="00073AF5"/>
    <w:rsid w:val="00081B67"/>
    <w:rsid w:val="000825BB"/>
    <w:rsid w:val="00083BF4"/>
    <w:rsid w:val="000934A2"/>
    <w:rsid w:val="000A2AB9"/>
    <w:rsid w:val="000A3022"/>
    <w:rsid w:val="000B7744"/>
    <w:rsid w:val="000C4255"/>
    <w:rsid w:val="000C7C93"/>
    <w:rsid w:val="000D09A4"/>
    <w:rsid w:val="000D4A14"/>
    <w:rsid w:val="000D6978"/>
    <w:rsid w:val="000D74C1"/>
    <w:rsid w:val="000E4113"/>
    <w:rsid w:val="000F0078"/>
    <w:rsid w:val="000F3E89"/>
    <w:rsid w:val="000F45B4"/>
    <w:rsid w:val="000F602F"/>
    <w:rsid w:val="00101417"/>
    <w:rsid w:val="00113E55"/>
    <w:rsid w:val="00130020"/>
    <w:rsid w:val="001303D4"/>
    <w:rsid w:val="00133C6C"/>
    <w:rsid w:val="00134602"/>
    <w:rsid w:val="00150670"/>
    <w:rsid w:val="00155B13"/>
    <w:rsid w:val="00166AE9"/>
    <w:rsid w:val="00167662"/>
    <w:rsid w:val="00177FA8"/>
    <w:rsid w:val="0018013C"/>
    <w:rsid w:val="001813A5"/>
    <w:rsid w:val="0018412E"/>
    <w:rsid w:val="0018632F"/>
    <w:rsid w:val="00191E99"/>
    <w:rsid w:val="00193958"/>
    <w:rsid w:val="001A2338"/>
    <w:rsid w:val="001A713E"/>
    <w:rsid w:val="001B3A33"/>
    <w:rsid w:val="001C07C2"/>
    <w:rsid w:val="001C288D"/>
    <w:rsid w:val="001C6974"/>
    <w:rsid w:val="001D0712"/>
    <w:rsid w:val="001D2D44"/>
    <w:rsid w:val="001E4D84"/>
    <w:rsid w:val="001F656D"/>
    <w:rsid w:val="00203087"/>
    <w:rsid w:val="002069FC"/>
    <w:rsid w:val="0021604B"/>
    <w:rsid w:val="00234D25"/>
    <w:rsid w:val="00235F99"/>
    <w:rsid w:val="00237498"/>
    <w:rsid w:val="00243CC8"/>
    <w:rsid w:val="00245505"/>
    <w:rsid w:val="002476F6"/>
    <w:rsid w:val="00254602"/>
    <w:rsid w:val="00261193"/>
    <w:rsid w:val="00263BA7"/>
    <w:rsid w:val="00266558"/>
    <w:rsid w:val="00270FB8"/>
    <w:rsid w:val="00271CFC"/>
    <w:rsid w:val="0027218A"/>
    <w:rsid w:val="00274D80"/>
    <w:rsid w:val="002778B1"/>
    <w:rsid w:val="002875E1"/>
    <w:rsid w:val="002936EE"/>
    <w:rsid w:val="0029376A"/>
    <w:rsid w:val="002A0FDC"/>
    <w:rsid w:val="002A6492"/>
    <w:rsid w:val="002A6C49"/>
    <w:rsid w:val="002B2784"/>
    <w:rsid w:val="002B70BD"/>
    <w:rsid w:val="002C15B8"/>
    <w:rsid w:val="002C4F74"/>
    <w:rsid w:val="002C72DF"/>
    <w:rsid w:val="002D3224"/>
    <w:rsid w:val="002E2D58"/>
    <w:rsid w:val="002E710C"/>
    <w:rsid w:val="002F1088"/>
    <w:rsid w:val="002F2DD9"/>
    <w:rsid w:val="002F4245"/>
    <w:rsid w:val="002F5279"/>
    <w:rsid w:val="00303BFA"/>
    <w:rsid w:val="00305617"/>
    <w:rsid w:val="00340B5A"/>
    <w:rsid w:val="0034139A"/>
    <w:rsid w:val="00341CCE"/>
    <w:rsid w:val="0034256B"/>
    <w:rsid w:val="00347D00"/>
    <w:rsid w:val="00374CCE"/>
    <w:rsid w:val="00385934"/>
    <w:rsid w:val="00390AB9"/>
    <w:rsid w:val="00395B18"/>
    <w:rsid w:val="003A5161"/>
    <w:rsid w:val="003A64EE"/>
    <w:rsid w:val="003B00D7"/>
    <w:rsid w:val="003B771A"/>
    <w:rsid w:val="003C0EAB"/>
    <w:rsid w:val="003C5613"/>
    <w:rsid w:val="003E4F42"/>
    <w:rsid w:val="003E5812"/>
    <w:rsid w:val="003F4B35"/>
    <w:rsid w:val="004001CC"/>
    <w:rsid w:val="00402472"/>
    <w:rsid w:val="00403B13"/>
    <w:rsid w:val="00434E00"/>
    <w:rsid w:val="00440DE8"/>
    <w:rsid w:val="00442685"/>
    <w:rsid w:val="004541CD"/>
    <w:rsid w:val="00454C89"/>
    <w:rsid w:val="00461B7B"/>
    <w:rsid w:val="00462323"/>
    <w:rsid w:val="00475CD6"/>
    <w:rsid w:val="004803F2"/>
    <w:rsid w:val="00487B40"/>
    <w:rsid w:val="00492830"/>
    <w:rsid w:val="004945FA"/>
    <w:rsid w:val="004A0B65"/>
    <w:rsid w:val="004A2D77"/>
    <w:rsid w:val="004A674E"/>
    <w:rsid w:val="004B00DE"/>
    <w:rsid w:val="004B1610"/>
    <w:rsid w:val="004B5AAF"/>
    <w:rsid w:val="004B6C6E"/>
    <w:rsid w:val="004B7E09"/>
    <w:rsid w:val="004C56E4"/>
    <w:rsid w:val="004D44EF"/>
    <w:rsid w:val="004E40C6"/>
    <w:rsid w:val="004E5B96"/>
    <w:rsid w:val="004E73DC"/>
    <w:rsid w:val="004F2070"/>
    <w:rsid w:val="004F2F0C"/>
    <w:rsid w:val="004F4208"/>
    <w:rsid w:val="004F45FF"/>
    <w:rsid w:val="004F71C8"/>
    <w:rsid w:val="00505445"/>
    <w:rsid w:val="00511A65"/>
    <w:rsid w:val="0051416B"/>
    <w:rsid w:val="005162B0"/>
    <w:rsid w:val="0052202A"/>
    <w:rsid w:val="00537B6E"/>
    <w:rsid w:val="005418A1"/>
    <w:rsid w:val="00551AEA"/>
    <w:rsid w:val="005547F8"/>
    <w:rsid w:val="00560E8B"/>
    <w:rsid w:val="00561C47"/>
    <w:rsid w:val="005626ED"/>
    <w:rsid w:val="00562703"/>
    <w:rsid w:val="00572425"/>
    <w:rsid w:val="0057300A"/>
    <w:rsid w:val="00575F57"/>
    <w:rsid w:val="00581ED5"/>
    <w:rsid w:val="00591AA9"/>
    <w:rsid w:val="005A659E"/>
    <w:rsid w:val="005B06A7"/>
    <w:rsid w:val="005B7FCE"/>
    <w:rsid w:val="005C1C66"/>
    <w:rsid w:val="005D12B6"/>
    <w:rsid w:val="005D2192"/>
    <w:rsid w:val="005E4217"/>
    <w:rsid w:val="005E4748"/>
    <w:rsid w:val="005F1F17"/>
    <w:rsid w:val="005F3978"/>
    <w:rsid w:val="00601E41"/>
    <w:rsid w:val="006043F1"/>
    <w:rsid w:val="0061120E"/>
    <w:rsid w:val="006173DD"/>
    <w:rsid w:val="00621CFA"/>
    <w:rsid w:val="006238AF"/>
    <w:rsid w:val="00627769"/>
    <w:rsid w:val="006350D6"/>
    <w:rsid w:val="00642322"/>
    <w:rsid w:val="006450B5"/>
    <w:rsid w:val="0064651E"/>
    <w:rsid w:val="006510B1"/>
    <w:rsid w:val="00651C21"/>
    <w:rsid w:val="00663619"/>
    <w:rsid w:val="0066490A"/>
    <w:rsid w:val="00667EFE"/>
    <w:rsid w:val="00674B21"/>
    <w:rsid w:val="00681F96"/>
    <w:rsid w:val="00685E01"/>
    <w:rsid w:val="006872F1"/>
    <w:rsid w:val="006945D7"/>
    <w:rsid w:val="006977B5"/>
    <w:rsid w:val="006A1D26"/>
    <w:rsid w:val="006A31E2"/>
    <w:rsid w:val="006A6E84"/>
    <w:rsid w:val="006B0C15"/>
    <w:rsid w:val="006B2D2F"/>
    <w:rsid w:val="006D2249"/>
    <w:rsid w:val="006F6A92"/>
    <w:rsid w:val="006F7E96"/>
    <w:rsid w:val="0070356A"/>
    <w:rsid w:val="00712978"/>
    <w:rsid w:val="00715357"/>
    <w:rsid w:val="007357E1"/>
    <w:rsid w:val="00736090"/>
    <w:rsid w:val="007412B0"/>
    <w:rsid w:val="00741A28"/>
    <w:rsid w:val="007436A9"/>
    <w:rsid w:val="00744583"/>
    <w:rsid w:val="00755F35"/>
    <w:rsid w:val="00766B16"/>
    <w:rsid w:val="00767A5E"/>
    <w:rsid w:val="007741A9"/>
    <w:rsid w:val="00774EAB"/>
    <w:rsid w:val="00775A1D"/>
    <w:rsid w:val="007801A1"/>
    <w:rsid w:val="00785BA8"/>
    <w:rsid w:val="00796B22"/>
    <w:rsid w:val="00797253"/>
    <w:rsid w:val="007A4335"/>
    <w:rsid w:val="007B1D76"/>
    <w:rsid w:val="007B496A"/>
    <w:rsid w:val="007C52E3"/>
    <w:rsid w:val="007C57D8"/>
    <w:rsid w:val="007D094C"/>
    <w:rsid w:val="007E23E3"/>
    <w:rsid w:val="007E5C8C"/>
    <w:rsid w:val="007F0B1D"/>
    <w:rsid w:val="007F279C"/>
    <w:rsid w:val="008037C7"/>
    <w:rsid w:val="00807309"/>
    <w:rsid w:val="008166F0"/>
    <w:rsid w:val="0082249A"/>
    <w:rsid w:val="00827165"/>
    <w:rsid w:val="008276AA"/>
    <w:rsid w:val="0083113F"/>
    <w:rsid w:val="0083263A"/>
    <w:rsid w:val="00832CF5"/>
    <w:rsid w:val="00840E77"/>
    <w:rsid w:val="0084171D"/>
    <w:rsid w:val="008543CF"/>
    <w:rsid w:val="00860529"/>
    <w:rsid w:val="008743B8"/>
    <w:rsid w:val="00875CD0"/>
    <w:rsid w:val="008766D9"/>
    <w:rsid w:val="00876809"/>
    <w:rsid w:val="008815A7"/>
    <w:rsid w:val="00886F4C"/>
    <w:rsid w:val="00894226"/>
    <w:rsid w:val="00895867"/>
    <w:rsid w:val="008972BB"/>
    <w:rsid w:val="008A065E"/>
    <w:rsid w:val="008A3A70"/>
    <w:rsid w:val="008A58EC"/>
    <w:rsid w:val="008B62DF"/>
    <w:rsid w:val="008C2870"/>
    <w:rsid w:val="008C7B70"/>
    <w:rsid w:val="008D04E9"/>
    <w:rsid w:val="008D227C"/>
    <w:rsid w:val="008D6808"/>
    <w:rsid w:val="008E4B17"/>
    <w:rsid w:val="008F5F88"/>
    <w:rsid w:val="008F7FBB"/>
    <w:rsid w:val="00900F48"/>
    <w:rsid w:val="00913072"/>
    <w:rsid w:val="0091540E"/>
    <w:rsid w:val="00915CB9"/>
    <w:rsid w:val="0092169D"/>
    <w:rsid w:val="00924FDA"/>
    <w:rsid w:val="00927B05"/>
    <w:rsid w:val="0093214A"/>
    <w:rsid w:val="00941947"/>
    <w:rsid w:val="00944A5B"/>
    <w:rsid w:val="00953CCA"/>
    <w:rsid w:val="009668FA"/>
    <w:rsid w:val="00982D4F"/>
    <w:rsid w:val="00992091"/>
    <w:rsid w:val="009932D4"/>
    <w:rsid w:val="0099395D"/>
    <w:rsid w:val="009941C6"/>
    <w:rsid w:val="009A68D8"/>
    <w:rsid w:val="009B1D45"/>
    <w:rsid w:val="009B20E2"/>
    <w:rsid w:val="009C0417"/>
    <w:rsid w:val="009C078C"/>
    <w:rsid w:val="009C7417"/>
    <w:rsid w:val="009D2FC8"/>
    <w:rsid w:val="009D3F52"/>
    <w:rsid w:val="009D4E5A"/>
    <w:rsid w:val="009E5705"/>
    <w:rsid w:val="009E6DD4"/>
    <w:rsid w:val="009F2069"/>
    <w:rsid w:val="009F63C7"/>
    <w:rsid w:val="009F6D04"/>
    <w:rsid w:val="00A02E11"/>
    <w:rsid w:val="00A044CA"/>
    <w:rsid w:val="00A10059"/>
    <w:rsid w:val="00A2525F"/>
    <w:rsid w:val="00A312E2"/>
    <w:rsid w:val="00A32D87"/>
    <w:rsid w:val="00A36996"/>
    <w:rsid w:val="00A47609"/>
    <w:rsid w:val="00A521A6"/>
    <w:rsid w:val="00A62D9D"/>
    <w:rsid w:val="00A635C4"/>
    <w:rsid w:val="00A65678"/>
    <w:rsid w:val="00A741EB"/>
    <w:rsid w:val="00A743D4"/>
    <w:rsid w:val="00A80BBE"/>
    <w:rsid w:val="00A861DA"/>
    <w:rsid w:val="00A93CEF"/>
    <w:rsid w:val="00A947FA"/>
    <w:rsid w:val="00A96B2C"/>
    <w:rsid w:val="00AA683C"/>
    <w:rsid w:val="00AA7C17"/>
    <w:rsid w:val="00AB080A"/>
    <w:rsid w:val="00AB619E"/>
    <w:rsid w:val="00AC0D07"/>
    <w:rsid w:val="00AC26CC"/>
    <w:rsid w:val="00AC6958"/>
    <w:rsid w:val="00AD1DFC"/>
    <w:rsid w:val="00AD2CA4"/>
    <w:rsid w:val="00AE21FA"/>
    <w:rsid w:val="00AE4351"/>
    <w:rsid w:val="00AE7D3A"/>
    <w:rsid w:val="00AE7F53"/>
    <w:rsid w:val="00AF4357"/>
    <w:rsid w:val="00AF5346"/>
    <w:rsid w:val="00B017B8"/>
    <w:rsid w:val="00B01E47"/>
    <w:rsid w:val="00B05DB1"/>
    <w:rsid w:val="00B070B8"/>
    <w:rsid w:val="00B17A73"/>
    <w:rsid w:val="00B4737F"/>
    <w:rsid w:val="00B504D9"/>
    <w:rsid w:val="00B524B3"/>
    <w:rsid w:val="00B52E32"/>
    <w:rsid w:val="00B57F1B"/>
    <w:rsid w:val="00B6406E"/>
    <w:rsid w:val="00B6475C"/>
    <w:rsid w:val="00B660B7"/>
    <w:rsid w:val="00B671DB"/>
    <w:rsid w:val="00B8629C"/>
    <w:rsid w:val="00BA3690"/>
    <w:rsid w:val="00BA6F88"/>
    <w:rsid w:val="00BA706A"/>
    <w:rsid w:val="00BC0EEC"/>
    <w:rsid w:val="00BC1891"/>
    <w:rsid w:val="00BC1C01"/>
    <w:rsid w:val="00BC1E3B"/>
    <w:rsid w:val="00BC57AC"/>
    <w:rsid w:val="00BE05F4"/>
    <w:rsid w:val="00BF6F90"/>
    <w:rsid w:val="00C01669"/>
    <w:rsid w:val="00C04F06"/>
    <w:rsid w:val="00C06C54"/>
    <w:rsid w:val="00C15999"/>
    <w:rsid w:val="00C25741"/>
    <w:rsid w:val="00C31D0B"/>
    <w:rsid w:val="00C40514"/>
    <w:rsid w:val="00C41BD1"/>
    <w:rsid w:val="00C474DD"/>
    <w:rsid w:val="00C54FAE"/>
    <w:rsid w:val="00C57C8C"/>
    <w:rsid w:val="00C65044"/>
    <w:rsid w:val="00C76473"/>
    <w:rsid w:val="00C803A5"/>
    <w:rsid w:val="00C821B7"/>
    <w:rsid w:val="00C82395"/>
    <w:rsid w:val="00C84A78"/>
    <w:rsid w:val="00C860C1"/>
    <w:rsid w:val="00C91040"/>
    <w:rsid w:val="00C94D3D"/>
    <w:rsid w:val="00C95210"/>
    <w:rsid w:val="00CB5438"/>
    <w:rsid w:val="00CC0463"/>
    <w:rsid w:val="00CC3CD0"/>
    <w:rsid w:val="00CC729C"/>
    <w:rsid w:val="00CD6628"/>
    <w:rsid w:val="00CD6BE9"/>
    <w:rsid w:val="00CF1212"/>
    <w:rsid w:val="00D20401"/>
    <w:rsid w:val="00D217F7"/>
    <w:rsid w:val="00D32631"/>
    <w:rsid w:val="00D36F10"/>
    <w:rsid w:val="00D37E9C"/>
    <w:rsid w:val="00D42152"/>
    <w:rsid w:val="00D447F6"/>
    <w:rsid w:val="00D50843"/>
    <w:rsid w:val="00D51D98"/>
    <w:rsid w:val="00D51DB7"/>
    <w:rsid w:val="00D53B85"/>
    <w:rsid w:val="00D638C0"/>
    <w:rsid w:val="00D70681"/>
    <w:rsid w:val="00D739E7"/>
    <w:rsid w:val="00D84180"/>
    <w:rsid w:val="00D86048"/>
    <w:rsid w:val="00D97D8A"/>
    <w:rsid w:val="00DA075B"/>
    <w:rsid w:val="00DA5DA6"/>
    <w:rsid w:val="00DA5DE9"/>
    <w:rsid w:val="00DB5183"/>
    <w:rsid w:val="00DD2CE8"/>
    <w:rsid w:val="00DE2A60"/>
    <w:rsid w:val="00DE2B16"/>
    <w:rsid w:val="00DE5CD2"/>
    <w:rsid w:val="00DE6AA1"/>
    <w:rsid w:val="00DF161C"/>
    <w:rsid w:val="00DF4F8F"/>
    <w:rsid w:val="00E001B9"/>
    <w:rsid w:val="00E1143A"/>
    <w:rsid w:val="00E1204B"/>
    <w:rsid w:val="00E15FB7"/>
    <w:rsid w:val="00E25E92"/>
    <w:rsid w:val="00E30939"/>
    <w:rsid w:val="00E31E23"/>
    <w:rsid w:val="00E362C2"/>
    <w:rsid w:val="00E40B41"/>
    <w:rsid w:val="00E41F5D"/>
    <w:rsid w:val="00E42514"/>
    <w:rsid w:val="00E6252A"/>
    <w:rsid w:val="00E658EF"/>
    <w:rsid w:val="00E67CA1"/>
    <w:rsid w:val="00E8004F"/>
    <w:rsid w:val="00E821A1"/>
    <w:rsid w:val="00E824E7"/>
    <w:rsid w:val="00E84654"/>
    <w:rsid w:val="00E906B3"/>
    <w:rsid w:val="00EA5606"/>
    <w:rsid w:val="00EB2514"/>
    <w:rsid w:val="00EB2DF1"/>
    <w:rsid w:val="00EB6BBD"/>
    <w:rsid w:val="00EC037B"/>
    <w:rsid w:val="00EC1CBD"/>
    <w:rsid w:val="00EC3D8C"/>
    <w:rsid w:val="00EC78F9"/>
    <w:rsid w:val="00EC7DEB"/>
    <w:rsid w:val="00ED6B2A"/>
    <w:rsid w:val="00EE1C77"/>
    <w:rsid w:val="00EE53A3"/>
    <w:rsid w:val="00EF776D"/>
    <w:rsid w:val="00F031EC"/>
    <w:rsid w:val="00F05E0C"/>
    <w:rsid w:val="00F07BEE"/>
    <w:rsid w:val="00F1068F"/>
    <w:rsid w:val="00F109F4"/>
    <w:rsid w:val="00F114B5"/>
    <w:rsid w:val="00F16694"/>
    <w:rsid w:val="00F30410"/>
    <w:rsid w:val="00F305B7"/>
    <w:rsid w:val="00F30CA0"/>
    <w:rsid w:val="00F34C30"/>
    <w:rsid w:val="00F408F0"/>
    <w:rsid w:val="00F4178F"/>
    <w:rsid w:val="00F44B64"/>
    <w:rsid w:val="00F452BE"/>
    <w:rsid w:val="00F46A29"/>
    <w:rsid w:val="00F51005"/>
    <w:rsid w:val="00F57150"/>
    <w:rsid w:val="00F575F9"/>
    <w:rsid w:val="00F61689"/>
    <w:rsid w:val="00F6275C"/>
    <w:rsid w:val="00F8193A"/>
    <w:rsid w:val="00F90EC8"/>
    <w:rsid w:val="00F94481"/>
    <w:rsid w:val="00F958A6"/>
    <w:rsid w:val="00FA09AA"/>
    <w:rsid w:val="00FA15DB"/>
    <w:rsid w:val="00FA4CC4"/>
    <w:rsid w:val="00FB5CF5"/>
    <w:rsid w:val="00FC0A06"/>
    <w:rsid w:val="00FC1FC1"/>
    <w:rsid w:val="00FD63A6"/>
    <w:rsid w:val="00FE5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229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68FA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9668FA"/>
    <w:rPr>
      <w:color w:val="0000FF"/>
      <w:u w:val="single"/>
    </w:rPr>
  </w:style>
  <w:style w:type="paragraph" w:styleId="En-tte">
    <w:name w:val="header"/>
    <w:basedOn w:val="Normal"/>
    <w:link w:val="En-tteCar"/>
    <w:rsid w:val="0018412E"/>
    <w:pPr>
      <w:tabs>
        <w:tab w:val="center" w:pos="4536"/>
        <w:tab w:val="right" w:pos="9072"/>
      </w:tabs>
    </w:pPr>
    <w:rPr>
      <w:lang/>
    </w:rPr>
  </w:style>
  <w:style w:type="character" w:customStyle="1" w:styleId="En-tteCar">
    <w:name w:val="En-tête Car"/>
    <w:link w:val="En-tte"/>
    <w:rsid w:val="0018412E"/>
    <w:rPr>
      <w:sz w:val="24"/>
      <w:szCs w:val="24"/>
    </w:rPr>
  </w:style>
  <w:style w:type="paragraph" w:styleId="Pieddepage">
    <w:name w:val="footer"/>
    <w:basedOn w:val="Normal"/>
    <w:link w:val="PieddepageCar"/>
    <w:rsid w:val="0018412E"/>
    <w:pPr>
      <w:tabs>
        <w:tab w:val="center" w:pos="4536"/>
        <w:tab w:val="right" w:pos="9072"/>
      </w:tabs>
    </w:pPr>
    <w:rPr>
      <w:lang/>
    </w:rPr>
  </w:style>
  <w:style w:type="character" w:customStyle="1" w:styleId="PieddepageCar">
    <w:name w:val="Pied de page Car"/>
    <w:link w:val="Pieddepage"/>
    <w:rsid w:val="0018412E"/>
    <w:rPr>
      <w:sz w:val="24"/>
      <w:szCs w:val="24"/>
    </w:rPr>
  </w:style>
  <w:style w:type="paragraph" w:styleId="Textedebulles">
    <w:name w:val="Balloon Text"/>
    <w:basedOn w:val="Normal"/>
    <w:semiHidden/>
    <w:rsid w:val="00D5084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8465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mailto:sabrina.aliaa@yahoo.f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CV</vt:lpstr>
    </vt:vector>
  </TitlesOfParts>
  <Company>C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>Benjamin Chebroux</dc:creator>
  <cp:keywords/>
  <dc:description/>
  <cp:lastModifiedBy>Poste 4</cp:lastModifiedBy>
  <cp:revision>11</cp:revision>
  <cp:lastPrinted>2013-04-17T09:18:00Z</cp:lastPrinted>
  <dcterms:created xsi:type="dcterms:W3CDTF">2015-02-09T10:34:00Z</dcterms:created>
  <dcterms:modified xsi:type="dcterms:W3CDTF">2015-04-27T18:26:00Z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-142987266</vt:i4>
  </property>
  <property fmtid="{D5CDD505-2E9C-101B-9397-08002B2CF9AE}" pid="3" name="_NewReviewCycle">
    <vt:lpwstr/>
  </property>
  <property fmtid="{D5CDD505-2E9C-101B-9397-08002B2CF9AE}" pid="4" name="_EmailSubject">
    <vt:lpwstr>PRIVE</vt:lpwstr>
  </property>
  <property fmtid="{D5CDD505-2E9C-101B-9397-08002B2CF9AE}" pid="5" name="_AuthorEmail">
    <vt:lpwstr>Sabrina.ALIA@generali.com</vt:lpwstr>
  </property>
  <property fmtid="{D5CDD505-2E9C-101B-9397-08002B2CF9AE}" pid="6" name="_AuthorEmailDisplayName">
    <vt:lpwstr>ALIA Sabrina</vt:lpwstr>
  </property>
  <property fmtid="{D5CDD505-2E9C-101B-9397-08002B2CF9AE}" pid="7" name="_PreviousAdHocReviewCycleID">
    <vt:i4>-1377719406</vt:i4>
  </property>
  <property fmtid="{D5CDD505-2E9C-101B-9397-08002B2CF9AE}" pid="8" name="_ReviewingToolsShownOnce">
    <vt:lpwstr/>
  </property>
</Properties>
</file>