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328" w:rsidRDefault="00BF2328" w:rsidP="002754E3">
      <w:pPr>
        <w:jc w:val="both"/>
        <w:rPr>
          <w:b/>
          <w:sz w:val="22"/>
          <w:szCs w:val="22"/>
        </w:rPr>
      </w:pPr>
    </w:p>
    <w:p w:rsidR="002754E3" w:rsidRDefault="002754E3" w:rsidP="002754E3">
      <w:pPr>
        <w:jc w:val="both"/>
        <w:rPr>
          <w:b/>
        </w:rPr>
      </w:pPr>
      <w:r>
        <w:rPr>
          <w:b/>
          <w:sz w:val="22"/>
          <w:szCs w:val="22"/>
        </w:rPr>
        <w:t>DJOSSOU DIDIER, 2</w:t>
      </w:r>
      <w:r w:rsidR="00A66459">
        <w:rPr>
          <w:b/>
          <w:sz w:val="22"/>
          <w:szCs w:val="22"/>
        </w:rPr>
        <w:t>6</w:t>
      </w:r>
      <w:r>
        <w:rPr>
          <w:b/>
          <w:sz w:val="22"/>
          <w:szCs w:val="22"/>
        </w:rPr>
        <w:t xml:space="preserve"> ans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Nationalité Française</w:t>
      </w:r>
    </w:p>
    <w:p w:rsidR="002754E3" w:rsidRDefault="002754E3" w:rsidP="002754E3">
      <w:pPr>
        <w:rPr>
          <w:b/>
        </w:rPr>
      </w:pPr>
      <w:r>
        <w:rPr>
          <w:b/>
        </w:rPr>
        <w:t xml:space="preserve">6, avenue des Noyers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Célibataire</w:t>
      </w:r>
    </w:p>
    <w:p w:rsidR="002754E3" w:rsidRDefault="002754E3" w:rsidP="002754E3">
      <w:pPr>
        <w:rPr>
          <w:b/>
        </w:rPr>
      </w:pPr>
      <w:r>
        <w:rPr>
          <w:b/>
        </w:rPr>
        <w:t xml:space="preserve">95230 SOISY-SOUS-MONTMORENCY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Permis B</w:t>
      </w:r>
    </w:p>
    <w:p w:rsidR="002754E3" w:rsidRDefault="002754E3" w:rsidP="002754E3">
      <w:pPr>
        <w:rPr>
          <w:b/>
        </w:rPr>
      </w:pPr>
      <w:r>
        <w:rPr>
          <w:b/>
        </w:rPr>
        <w:sym w:font="Wingdings" w:char="F029"/>
      </w:r>
      <w:r>
        <w:rPr>
          <w:b/>
        </w:rPr>
        <w:t xml:space="preserve"> 06.23.07.58.03</w:t>
      </w:r>
    </w:p>
    <w:p w:rsidR="002754E3" w:rsidRPr="00473C62" w:rsidRDefault="002754E3" w:rsidP="002754E3">
      <w:pPr>
        <w:rPr>
          <w:b/>
          <w:color w:val="000000" w:themeColor="text1"/>
        </w:rPr>
      </w:pPr>
      <w:r>
        <w:rPr>
          <w:b/>
          <w:sz w:val="26"/>
          <w:szCs w:val="26"/>
        </w:rPr>
        <w:sym w:font="Wingdings" w:char="F03A"/>
      </w:r>
      <w:r>
        <w:rPr>
          <w:b/>
        </w:rPr>
        <w:t xml:space="preserve"> </w:t>
      </w:r>
      <w:hyperlink r:id="rId7" w:history="1">
        <w:r w:rsidRPr="00473C62">
          <w:rPr>
            <w:rStyle w:val="Lienhypertexte"/>
            <w:b/>
            <w:color w:val="000000" w:themeColor="text1"/>
          </w:rPr>
          <w:t>djossou.didier@hotmail.fr</w:t>
        </w:r>
      </w:hyperlink>
      <w:r w:rsidRPr="00473C62">
        <w:rPr>
          <w:b/>
          <w:color w:val="000000" w:themeColor="text1"/>
        </w:rPr>
        <w:t xml:space="preserve"> </w:t>
      </w:r>
    </w:p>
    <w:p w:rsidR="00BF2328" w:rsidRDefault="00BF2328" w:rsidP="002754E3">
      <w:pPr>
        <w:rPr>
          <w:b/>
        </w:rPr>
      </w:pPr>
    </w:p>
    <w:p w:rsidR="00BF2328" w:rsidRDefault="00BF2328" w:rsidP="002754E3">
      <w:pPr>
        <w:rPr>
          <w:b/>
        </w:rPr>
      </w:pPr>
    </w:p>
    <w:p w:rsidR="002C0648" w:rsidRDefault="002C0648" w:rsidP="002754E3">
      <w:pPr>
        <w:rPr>
          <w:b/>
        </w:rPr>
      </w:pPr>
    </w:p>
    <w:p w:rsidR="002754E3" w:rsidRDefault="002754E3" w:rsidP="002754E3">
      <w:pPr>
        <w:rPr>
          <w:b/>
          <w:u w:val="single"/>
        </w:rPr>
      </w:pPr>
      <w:r>
        <w:rPr>
          <w:b/>
          <w:u w:val="single"/>
        </w:rPr>
        <w:t>FORMATION ET DIPLÔME</w:t>
      </w:r>
    </w:p>
    <w:p w:rsidR="00867502" w:rsidRDefault="00867502" w:rsidP="002754E3">
      <w:pPr>
        <w:rPr>
          <w:b/>
          <w:sz w:val="22"/>
        </w:rPr>
      </w:pPr>
    </w:p>
    <w:p w:rsidR="006D7093" w:rsidRPr="00867502" w:rsidRDefault="00867502" w:rsidP="00867502">
      <w:pPr>
        <w:spacing w:line="360" w:lineRule="auto"/>
        <w:rPr>
          <w:b/>
          <w:sz w:val="22"/>
        </w:rPr>
      </w:pPr>
      <w:r w:rsidRPr="00867502">
        <w:rPr>
          <w:b/>
          <w:sz w:val="22"/>
        </w:rPr>
        <w:t>2014-2015</w:t>
      </w:r>
      <w:r>
        <w:rPr>
          <w:b/>
          <w:sz w:val="22"/>
        </w:rPr>
        <w:t> :</w:t>
      </w:r>
      <w:r w:rsidRPr="00867502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>BTS Assurance</w:t>
      </w:r>
      <w:r>
        <w:rPr>
          <w:b/>
          <w:sz w:val="22"/>
          <w:szCs w:val="22"/>
        </w:rPr>
        <w:t xml:space="preserve">, </w:t>
      </w:r>
      <w:r w:rsidRPr="006D7093">
        <w:rPr>
          <w:sz w:val="22"/>
          <w:szCs w:val="22"/>
        </w:rPr>
        <w:t>Centre de Formation d’Apprentissage IFPASS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(92)</w:t>
      </w:r>
      <w:r>
        <w:rPr>
          <w:sz w:val="22"/>
          <w:szCs w:val="22"/>
        </w:rPr>
        <w:t xml:space="preserve"> </w:t>
      </w:r>
      <w:r w:rsidRPr="00867502">
        <w:rPr>
          <w:sz w:val="20"/>
          <w:szCs w:val="22"/>
        </w:rPr>
        <w:t>Obtention  B</w:t>
      </w:r>
      <w:r w:rsidRPr="00867502">
        <w:rPr>
          <w:sz w:val="20"/>
          <w:szCs w:val="22"/>
        </w:rPr>
        <w:t>TS Assurance</w:t>
      </w:r>
    </w:p>
    <w:p w:rsidR="006D7093" w:rsidRDefault="006D7093" w:rsidP="006D7093">
      <w:pPr>
        <w:spacing w:line="360" w:lineRule="auto"/>
        <w:rPr>
          <w:sz w:val="22"/>
          <w:szCs w:val="22"/>
        </w:rPr>
      </w:pPr>
      <w:r>
        <w:rPr>
          <w:b/>
          <w:sz w:val="22"/>
          <w:szCs w:val="22"/>
        </w:rPr>
        <w:t>2011-201</w:t>
      </w:r>
      <w:r w:rsidR="002C0648">
        <w:rPr>
          <w:b/>
          <w:sz w:val="22"/>
          <w:szCs w:val="22"/>
        </w:rPr>
        <w:t>3</w:t>
      </w:r>
      <w:r>
        <w:rPr>
          <w:b/>
          <w:sz w:val="22"/>
          <w:szCs w:val="22"/>
        </w:rPr>
        <w:t xml:space="preserve"> : </w:t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>BTS Assurance</w:t>
      </w:r>
      <w:r>
        <w:rPr>
          <w:b/>
          <w:sz w:val="22"/>
          <w:szCs w:val="22"/>
        </w:rPr>
        <w:t xml:space="preserve">, </w:t>
      </w:r>
      <w:r w:rsidRPr="006D7093">
        <w:rPr>
          <w:sz w:val="22"/>
          <w:szCs w:val="22"/>
        </w:rPr>
        <w:t>Centre de Formation d’Apprentissage IFPASS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(92) </w:t>
      </w:r>
    </w:p>
    <w:p w:rsidR="002C0648" w:rsidRDefault="002754E3" w:rsidP="002C0648">
      <w:pPr>
        <w:spacing w:line="360" w:lineRule="auto"/>
        <w:rPr>
          <w:sz w:val="22"/>
          <w:szCs w:val="22"/>
        </w:rPr>
      </w:pPr>
      <w:r>
        <w:rPr>
          <w:b/>
          <w:sz w:val="22"/>
          <w:szCs w:val="22"/>
        </w:rPr>
        <w:t>2008</w:t>
      </w:r>
      <w:r w:rsidR="002C0648">
        <w:rPr>
          <w:b/>
          <w:sz w:val="22"/>
          <w:szCs w:val="22"/>
        </w:rPr>
        <w:t>-2010</w:t>
      </w:r>
      <w:r>
        <w:rPr>
          <w:sz w:val="22"/>
          <w:szCs w:val="22"/>
        </w:rPr>
        <w:t> </w:t>
      </w:r>
      <w:r>
        <w:rPr>
          <w:b/>
          <w:sz w:val="22"/>
          <w:szCs w:val="22"/>
        </w:rPr>
        <w:t xml:space="preserve">: </w:t>
      </w:r>
      <w:r>
        <w:rPr>
          <w:sz w:val="22"/>
          <w:szCs w:val="22"/>
        </w:rPr>
        <w:tab/>
      </w:r>
      <w:r w:rsidR="002C0648">
        <w:rPr>
          <w:sz w:val="22"/>
          <w:szCs w:val="22"/>
        </w:rPr>
        <w:t>BAC</w:t>
      </w:r>
      <w:r w:rsidR="002C0648" w:rsidRPr="00867502">
        <w:rPr>
          <w:sz w:val="22"/>
          <w:szCs w:val="22"/>
        </w:rPr>
        <w:t xml:space="preserve"> </w:t>
      </w:r>
      <w:r w:rsidR="002C0648">
        <w:rPr>
          <w:sz w:val="22"/>
          <w:szCs w:val="22"/>
        </w:rPr>
        <w:t xml:space="preserve">Lycée Pro Ferdinand Buisson (95) </w:t>
      </w:r>
      <w:r w:rsidR="002C0648" w:rsidRPr="00867502">
        <w:rPr>
          <w:sz w:val="20"/>
          <w:szCs w:val="22"/>
        </w:rPr>
        <w:t>Obtention  BAC Pro Comptabilité</w:t>
      </w:r>
    </w:p>
    <w:p w:rsidR="002754E3" w:rsidRDefault="002754E3" w:rsidP="002754E3">
      <w:pPr>
        <w:spacing w:line="360" w:lineRule="auto"/>
        <w:rPr>
          <w:sz w:val="22"/>
          <w:szCs w:val="22"/>
        </w:rPr>
      </w:pPr>
      <w:r>
        <w:rPr>
          <w:b/>
          <w:sz w:val="22"/>
          <w:szCs w:val="22"/>
        </w:rPr>
        <w:t>2007-2008</w:t>
      </w:r>
      <w:r>
        <w:rPr>
          <w:sz w:val="22"/>
          <w:szCs w:val="22"/>
        </w:rPr>
        <w:t> </w:t>
      </w:r>
      <w:r>
        <w:rPr>
          <w:b/>
          <w:sz w:val="22"/>
          <w:szCs w:val="22"/>
        </w:rPr>
        <w:t xml:space="preserve">: </w:t>
      </w:r>
      <w:r>
        <w:rPr>
          <w:sz w:val="22"/>
          <w:szCs w:val="22"/>
        </w:rPr>
        <w:tab/>
        <w:t xml:space="preserve">BEP Comptabilité, Lycée Pro Ferdinand Buisson (95) - Obtention  BEP Comptabilité </w:t>
      </w:r>
    </w:p>
    <w:p w:rsidR="002C0648" w:rsidRDefault="002C0648" w:rsidP="002754E3">
      <w:pPr>
        <w:spacing w:line="360" w:lineRule="auto"/>
        <w:ind w:left="1418" w:hanging="1418"/>
        <w:rPr>
          <w:b/>
          <w:sz w:val="22"/>
          <w:szCs w:val="22"/>
          <w:u w:val="single"/>
        </w:rPr>
      </w:pPr>
    </w:p>
    <w:p w:rsidR="002754E3" w:rsidRDefault="002754E3" w:rsidP="002754E3">
      <w:pPr>
        <w:spacing w:line="360" w:lineRule="auto"/>
        <w:ind w:left="1418" w:hanging="1418"/>
        <w:rPr>
          <w:sz w:val="22"/>
          <w:szCs w:val="22"/>
        </w:rPr>
      </w:pPr>
      <w:r>
        <w:rPr>
          <w:b/>
          <w:sz w:val="22"/>
          <w:szCs w:val="22"/>
          <w:u w:val="single"/>
        </w:rPr>
        <w:t>Informatique</w:t>
      </w:r>
      <w:r>
        <w:rPr>
          <w:sz w:val="22"/>
          <w:szCs w:val="22"/>
        </w:rPr>
        <w:t> </w:t>
      </w:r>
      <w:r>
        <w:rPr>
          <w:b/>
          <w:sz w:val="22"/>
          <w:szCs w:val="22"/>
        </w:rPr>
        <w:t xml:space="preserve">: </w:t>
      </w:r>
      <w:r>
        <w:rPr>
          <w:sz w:val="22"/>
          <w:szCs w:val="22"/>
        </w:rPr>
        <w:tab/>
        <w:t xml:space="preserve">Maîtrise Word, Excel, Access, Sage Comptabilité/Commerciale, Ciel, Internet, </w:t>
      </w:r>
    </w:p>
    <w:p w:rsidR="002754E3" w:rsidRDefault="002754E3" w:rsidP="002754E3">
      <w:pPr>
        <w:spacing w:line="360" w:lineRule="auto"/>
        <w:ind w:left="1418" w:firstLine="709"/>
        <w:rPr>
          <w:sz w:val="22"/>
          <w:szCs w:val="22"/>
        </w:rPr>
      </w:pPr>
      <w:r>
        <w:rPr>
          <w:sz w:val="22"/>
          <w:szCs w:val="22"/>
        </w:rPr>
        <w:t>Messagerie électronique</w:t>
      </w:r>
    </w:p>
    <w:p w:rsidR="002754E3" w:rsidRPr="00BC2A34" w:rsidRDefault="002754E3" w:rsidP="002754E3">
      <w:pPr>
        <w:spacing w:line="360" w:lineRule="auto"/>
        <w:rPr>
          <w:sz w:val="22"/>
          <w:szCs w:val="22"/>
        </w:rPr>
      </w:pPr>
      <w:r w:rsidRPr="00BC2A34">
        <w:rPr>
          <w:b/>
          <w:sz w:val="22"/>
          <w:szCs w:val="22"/>
        </w:rPr>
        <w:t>Espagnol :</w:t>
      </w:r>
      <w:r w:rsidRPr="00BC2A34">
        <w:rPr>
          <w:sz w:val="22"/>
          <w:szCs w:val="22"/>
        </w:rPr>
        <w:t xml:space="preserve"> </w:t>
      </w:r>
      <w:r w:rsidRPr="00BC2A34">
        <w:rPr>
          <w:sz w:val="22"/>
          <w:szCs w:val="22"/>
        </w:rPr>
        <w:tab/>
      </w:r>
      <w:r w:rsidRPr="00BC2A34">
        <w:rPr>
          <w:sz w:val="22"/>
          <w:szCs w:val="22"/>
        </w:rPr>
        <w:tab/>
        <w:t>Niveau scolaire</w:t>
      </w:r>
    </w:p>
    <w:p w:rsidR="002754E3" w:rsidRPr="00BC2A34" w:rsidRDefault="002754E3" w:rsidP="002754E3">
      <w:pPr>
        <w:spacing w:line="360" w:lineRule="auto"/>
        <w:rPr>
          <w:sz w:val="22"/>
          <w:szCs w:val="22"/>
        </w:rPr>
      </w:pPr>
      <w:r w:rsidRPr="00BC2A34">
        <w:rPr>
          <w:b/>
          <w:sz w:val="22"/>
          <w:szCs w:val="22"/>
        </w:rPr>
        <w:t>Anglais :</w:t>
      </w:r>
      <w:r w:rsidRPr="00BC2A34">
        <w:rPr>
          <w:sz w:val="22"/>
          <w:szCs w:val="22"/>
        </w:rPr>
        <w:t xml:space="preserve"> </w:t>
      </w:r>
      <w:r w:rsidRPr="00BC2A34">
        <w:rPr>
          <w:sz w:val="22"/>
          <w:szCs w:val="22"/>
        </w:rPr>
        <w:tab/>
      </w:r>
      <w:r w:rsidRPr="00BC2A34">
        <w:rPr>
          <w:sz w:val="22"/>
          <w:szCs w:val="22"/>
        </w:rPr>
        <w:tab/>
        <w:t>Niveau scolaire</w:t>
      </w:r>
    </w:p>
    <w:p w:rsidR="002754E3" w:rsidRDefault="002754E3" w:rsidP="002754E3">
      <w:pPr>
        <w:jc w:val="both"/>
        <w:rPr>
          <w:sz w:val="22"/>
          <w:szCs w:val="22"/>
        </w:rPr>
      </w:pPr>
    </w:p>
    <w:p w:rsidR="002C0648" w:rsidRDefault="002C0648" w:rsidP="002754E3">
      <w:pPr>
        <w:jc w:val="both"/>
        <w:rPr>
          <w:sz w:val="22"/>
          <w:szCs w:val="22"/>
        </w:rPr>
      </w:pPr>
    </w:p>
    <w:p w:rsidR="00BF2328" w:rsidRDefault="00BF2328" w:rsidP="002754E3">
      <w:pPr>
        <w:jc w:val="both"/>
        <w:rPr>
          <w:sz w:val="22"/>
          <w:szCs w:val="22"/>
        </w:rPr>
      </w:pPr>
    </w:p>
    <w:p w:rsidR="002754E3" w:rsidRDefault="002754E3" w:rsidP="002754E3">
      <w:pPr>
        <w:jc w:val="both"/>
        <w:rPr>
          <w:b/>
          <w:u w:val="single"/>
        </w:rPr>
      </w:pPr>
      <w:r>
        <w:rPr>
          <w:b/>
          <w:u w:val="single"/>
        </w:rPr>
        <w:t xml:space="preserve">EXPERIENCE PROFESSIONNELLE </w:t>
      </w:r>
    </w:p>
    <w:p w:rsidR="00867502" w:rsidRDefault="00867502" w:rsidP="002754E3">
      <w:pPr>
        <w:jc w:val="both"/>
        <w:rPr>
          <w:b/>
          <w:u w:val="single"/>
        </w:rPr>
      </w:pPr>
    </w:p>
    <w:p w:rsidR="00BF2328" w:rsidRDefault="00BF2328" w:rsidP="002754E3">
      <w:pPr>
        <w:jc w:val="both"/>
        <w:rPr>
          <w:b/>
          <w:u w:val="single"/>
        </w:rPr>
      </w:pPr>
    </w:p>
    <w:p w:rsidR="00867502" w:rsidRDefault="00867502" w:rsidP="00867502">
      <w:pPr>
        <w:rPr>
          <w:b/>
          <w:u w:val="single"/>
        </w:rPr>
      </w:pPr>
      <w:r w:rsidRPr="00BC2A34">
        <w:rPr>
          <w:b/>
        </w:rPr>
        <w:sym w:font="Wingdings" w:char="F0D8"/>
      </w:r>
      <w:r w:rsidRPr="00BC2A34">
        <w:rPr>
          <w:b/>
          <w:sz w:val="22"/>
          <w:szCs w:val="22"/>
        </w:rPr>
        <w:t xml:space="preserve"> 20</w:t>
      </w:r>
      <w:r>
        <w:rPr>
          <w:b/>
          <w:sz w:val="22"/>
          <w:szCs w:val="22"/>
        </w:rPr>
        <w:t>1</w:t>
      </w:r>
      <w:r>
        <w:rPr>
          <w:b/>
          <w:sz w:val="22"/>
          <w:szCs w:val="22"/>
        </w:rPr>
        <w:t>4</w:t>
      </w:r>
      <w:r>
        <w:rPr>
          <w:b/>
          <w:sz w:val="22"/>
          <w:szCs w:val="22"/>
        </w:rPr>
        <w:t xml:space="preserve"> – </w:t>
      </w:r>
      <w:r>
        <w:rPr>
          <w:b/>
          <w:sz w:val="22"/>
          <w:szCs w:val="22"/>
        </w:rPr>
        <w:t>2015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ab/>
      </w:r>
      <w:r w:rsidRPr="00BC2A34">
        <w:rPr>
          <w:sz w:val="22"/>
          <w:szCs w:val="22"/>
        </w:rPr>
        <w:sym w:font="Wingdings" w:char="F0F0"/>
      </w:r>
      <w:r>
        <w:rPr>
          <w:sz w:val="22"/>
          <w:szCs w:val="22"/>
        </w:rPr>
        <w:t xml:space="preserve">   </w:t>
      </w:r>
      <w:r w:rsidRPr="00BC2A34">
        <w:rPr>
          <w:b/>
          <w:sz w:val="22"/>
          <w:szCs w:val="22"/>
        </w:rPr>
        <w:t xml:space="preserve">Stage de formation </w:t>
      </w:r>
      <w:r>
        <w:rPr>
          <w:b/>
          <w:sz w:val="22"/>
          <w:szCs w:val="22"/>
        </w:rPr>
        <w:t>en apprentissage</w:t>
      </w:r>
      <w:r w:rsidRPr="00BC2A34">
        <w:rPr>
          <w:b/>
          <w:sz w:val="22"/>
          <w:szCs w:val="22"/>
        </w:rPr>
        <w:t xml:space="preserve"> dans la Société </w:t>
      </w:r>
      <w:r>
        <w:rPr>
          <w:b/>
          <w:sz w:val="22"/>
          <w:szCs w:val="22"/>
        </w:rPr>
        <w:t>GMF VIE</w:t>
      </w:r>
    </w:p>
    <w:p w:rsidR="00867502" w:rsidRDefault="00867502" w:rsidP="00867502">
      <w:pPr>
        <w:tabs>
          <w:tab w:val="left" w:pos="2400"/>
        </w:tabs>
        <w:rPr>
          <w:b/>
          <w:i/>
          <w:sz w:val="22"/>
        </w:rPr>
      </w:pPr>
      <w:r>
        <w:rPr>
          <w:b/>
        </w:rPr>
        <w:t xml:space="preserve">   </w:t>
      </w:r>
      <w:r>
        <w:rPr>
          <w:b/>
        </w:rPr>
        <w:tab/>
        <w:t xml:space="preserve">  </w:t>
      </w:r>
      <w:r w:rsidRPr="00CC465E">
        <w:rPr>
          <w:b/>
          <w:sz w:val="22"/>
        </w:rPr>
        <w:t xml:space="preserve">(Service </w:t>
      </w:r>
      <w:r>
        <w:rPr>
          <w:b/>
          <w:sz w:val="22"/>
        </w:rPr>
        <w:t>Contrat Euro</w:t>
      </w:r>
      <w:r w:rsidRPr="00CC465E">
        <w:rPr>
          <w:b/>
          <w:sz w:val="22"/>
        </w:rPr>
        <w:t>)</w:t>
      </w:r>
      <w:r>
        <w:rPr>
          <w:b/>
          <w:sz w:val="22"/>
        </w:rPr>
        <w:t xml:space="preserve"> – </w:t>
      </w:r>
      <w:r>
        <w:rPr>
          <w:b/>
          <w:sz w:val="22"/>
        </w:rPr>
        <w:t>Ermont</w:t>
      </w:r>
      <w:r w:rsidRPr="00CC465E">
        <w:rPr>
          <w:b/>
          <w:i/>
          <w:sz w:val="22"/>
        </w:rPr>
        <w:t xml:space="preserve"> (</w:t>
      </w:r>
      <w:r>
        <w:rPr>
          <w:b/>
          <w:i/>
          <w:sz w:val="22"/>
        </w:rPr>
        <w:t>9</w:t>
      </w:r>
      <w:r w:rsidRPr="00CC465E">
        <w:rPr>
          <w:b/>
          <w:i/>
          <w:sz w:val="22"/>
        </w:rPr>
        <w:t>5)</w:t>
      </w:r>
    </w:p>
    <w:p w:rsidR="00867502" w:rsidRPr="00611547" w:rsidRDefault="00867502" w:rsidP="00867502">
      <w:pPr>
        <w:pStyle w:val="Paragraphedeliste"/>
        <w:numPr>
          <w:ilvl w:val="0"/>
          <w:numId w:val="2"/>
        </w:numPr>
        <w:tabs>
          <w:tab w:val="left" w:pos="2552"/>
        </w:tabs>
        <w:ind w:left="2552"/>
        <w:rPr>
          <w:sz w:val="22"/>
        </w:rPr>
      </w:pPr>
      <w:r w:rsidRPr="00611547">
        <w:rPr>
          <w:sz w:val="22"/>
        </w:rPr>
        <w:t>Gestion de Sinistre</w:t>
      </w:r>
      <w:r>
        <w:rPr>
          <w:sz w:val="22"/>
        </w:rPr>
        <w:t xml:space="preserve"> (rachats, renonciations, résiliations)</w:t>
      </w:r>
      <w:r w:rsidRPr="00611547">
        <w:rPr>
          <w:sz w:val="22"/>
        </w:rPr>
        <w:t>,</w:t>
      </w:r>
    </w:p>
    <w:p w:rsidR="00867502" w:rsidRDefault="00867502" w:rsidP="00867502">
      <w:pPr>
        <w:pStyle w:val="Paragraphedeliste"/>
        <w:numPr>
          <w:ilvl w:val="0"/>
          <w:numId w:val="2"/>
        </w:numPr>
        <w:tabs>
          <w:tab w:val="left" w:pos="2552"/>
        </w:tabs>
        <w:ind w:left="2552"/>
        <w:rPr>
          <w:sz w:val="22"/>
        </w:rPr>
      </w:pPr>
      <w:r>
        <w:rPr>
          <w:sz w:val="22"/>
        </w:rPr>
        <w:t>A</w:t>
      </w:r>
      <w:r>
        <w:rPr>
          <w:sz w:val="22"/>
        </w:rPr>
        <w:t>venant administratif</w:t>
      </w:r>
      <w:r>
        <w:rPr>
          <w:sz w:val="22"/>
        </w:rPr>
        <w:t>,</w:t>
      </w:r>
    </w:p>
    <w:p w:rsidR="00867502" w:rsidRPr="00611547" w:rsidRDefault="00867502" w:rsidP="00867502">
      <w:pPr>
        <w:pStyle w:val="Paragraphedeliste"/>
        <w:numPr>
          <w:ilvl w:val="0"/>
          <w:numId w:val="2"/>
        </w:numPr>
        <w:tabs>
          <w:tab w:val="left" w:pos="2552"/>
        </w:tabs>
        <w:ind w:left="2552"/>
        <w:rPr>
          <w:sz w:val="22"/>
        </w:rPr>
      </w:pPr>
      <w:r>
        <w:rPr>
          <w:sz w:val="22"/>
        </w:rPr>
        <w:t>Avenant Financier,</w:t>
      </w:r>
    </w:p>
    <w:p w:rsidR="00867502" w:rsidRPr="00611547" w:rsidRDefault="00867502" w:rsidP="00867502">
      <w:pPr>
        <w:pStyle w:val="Paragraphedeliste"/>
        <w:numPr>
          <w:ilvl w:val="0"/>
          <w:numId w:val="2"/>
        </w:numPr>
        <w:tabs>
          <w:tab w:val="left" w:pos="2552"/>
        </w:tabs>
        <w:ind w:left="2552"/>
        <w:rPr>
          <w:sz w:val="22"/>
        </w:rPr>
      </w:pPr>
      <w:r w:rsidRPr="00611547">
        <w:rPr>
          <w:sz w:val="22"/>
        </w:rPr>
        <w:t>Gestion de la production</w:t>
      </w:r>
      <w:r>
        <w:rPr>
          <w:sz w:val="22"/>
        </w:rPr>
        <w:t xml:space="preserve"> (information annuelle),</w:t>
      </w:r>
    </w:p>
    <w:p w:rsidR="00867502" w:rsidRDefault="00867502" w:rsidP="00867502">
      <w:pPr>
        <w:pStyle w:val="Paragraphedeliste"/>
        <w:numPr>
          <w:ilvl w:val="0"/>
          <w:numId w:val="2"/>
        </w:numPr>
        <w:tabs>
          <w:tab w:val="left" w:pos="2552"/>
        </w:tabs>
        <w:ind w:left="2552"/>
        <w:rPr>
          <w:sz w:val="22"/>
        </w:rPr>
      </w:pPr>
      <w:r w:rsidRPr="00611547">
        <w:rPr>
          <w:sz w:val="22"/>
        </w:rPr>
        <w:t>Assistance</w:t>
      </w:r>
      <w:r>
        <w:rPr>
          <w:sz w:val="22"/>
        </w:rPr>
        <w:t xml:space="preserve"> (ré</w:t>
      </w:r>
      <w:r w:rsidR="00BF2328">
        <w:rPr>
          <w:sz w:val="22"/>
        </w:rPr>
        <w:t>ponse aux assurés par courrier</w:t>
      </w:r>
      <w:r>
        <w:rPr>
          <w:sz w:val="22"/>
        </w:rPr>
        <w:t>),</w:t>
      </w:r>
    </w:p>
    <w:p w:rsidR="00867502" w:rsidRPr="00671509" w:rsidRDefault="00BF2328" w:rsidP="00867502">
      <w:pPr>
        <w:numPr>
          <w:ilvl w:val="0"/>
          <w:numId w:val="2"/>
        </w:numPr>
        <w:tabs>
          <w:tab w:val="left" w:pos="2190"/>
        </w:tabs>
        <w:ind w:left="2552"/>
        <w:rPr>
          <w:b/>
          <w:sz w:val="22"/>
          <w:szCs w:val="22"/>
        </w:rPr>
      </w:pPr>
      <w:r>
        <w:rPr>
          <w:sz w:val="22"/>
          <w:szCs w:val="22"/>
        </w:rPr>
        <w:t>Archivage,</w:t>
      </w:r>
    </w:p>
    <w:p w:rsidR="00867502" w:rsidRDefault="00867502" w:rsidP="002754E3">
      <w:pPr>
        <w:jc w:val="both"/>
        <w:rPr>
          <w:b/>
          <w:u w:val="single"/>
        </w:rPr>
      </w:pPr>
    </w:p>
    <w:p w:rsidR="00BF2328" w:rsidRDefault="00BF2328" w:rsidP="002754E3">
      <w:pPr>
        <w:jc w:val="both"/>
        <w:rPr>
          <w:b/>
          <w:u w:val="single"/>
        </w:rPr>
      </w:pPr>
    </w:p>
    <w:p w:rsidR="006D7093" w:rsidRDefault="006D7093" w:rsidP="00CC465E">
      <w:pPr>
        <w:rPr>
          <w:b/>
          <w:u w:val="single"/>
        </w:rPr>
      </w:pPr>
      <w:r w:rsidRPr="00BC2A34">
        <w:rPr>
          <w:b/>
        </w:rPr>
        <w:sym w:font="Wingdings" w:char="F0D8"/>
      </w:r>
      <w:r w:rsidRPr="00BC2A34">
        <w:rPr>
          <w:b/>
          <w:sz w:val="22"/>
          <w:szCs w:val="22"/>
        </w:rPr>
        <w:t xml:space="preserve"> 20</w:t>
      </w:r>
      <w:r w:rsidR="00762D53">
        <w:rPr>
          <w:b/>
          <w:sz w:val="22"/>
          <w:szCs w:val="22"/>
        </w:rPr>
        <w:t xml:space="preserve">11 – </w:t>
      </w:r>
      <w:r w:rsidR="00867502">
        <w:rPr>
          <w:b/>
          <w:sz w:val="22"/>
          <w:szCs w:val="22"/>
        </w:rPr>
        <w:t>2013</w:t>
      </w:r>
      <w:r w:rsidR="00762D53">
        <w:rPr>
          <w:b/>
          <w:sz w:val="22"/>
          <w:szCs w:val="22"/>
        </w:rPr>
        <w:t xml:space="preserve"> </w:t>
      </w:r>
      <w:r w:rsidR="00867502"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BC2A34">
        <w:rPr>
          <w:sz w:val="22"/>
          <w:szCs w:val="22"/>
        </w:rPr>
        <w:sym w:font="Wingdings" w:char="F0F0"/>
      </w:r>
      <w:r w:rsidR="00762D53">
        <w:rPr>
          <w:sz w:val="22"/>
          <w:szCs w:val="22"/>
        </w:rPr>
        <w:t xml:space="preserve"> </w:t>
      </w:r>
      <w:r w:rsidR="00CC465E">
        <w:rPr>
          <w:sz w:val="22"/>
          <w:szCs w:val="22"/>
        </w:rPr>
        <w:t xml:space="preserve">  </w:t>
      </w:r>
      <w:r w:rsidR="00CC465E" w:rsidRPr="00BC2A34">
        <w:rPr>
          <w:b/>
          <w:sz w:val="22"/>
          <w:szCs w:val="22"/>
        </w:rPr>
        <w:t xml:space="preserve">Stage de formation </w:t>
      </w:r>
      <w:r w:rsidR="00CC465E">
        <w:rPr>
          <w:b/>
          <w:sz w:val="22"/>
          <w:szCs w:val="22"/>
        </w:rPr>
        <w:t>en apprentissage</w:t>
      </w:r>
      <w:r w:rsidR="00CC465E" w:rsidRPr="00BC2A34">
        <w:rPr>
          <w:b/>
          <w:sz w:val="22"/>
          <w:szCs w:val="22"/>
        </w:rPr>
        <w:t xml:space="preserve"> dans la Société </w:t>
      </w:r>
      <w:r w:rsidR="00CC465E">
        <w:rPr>
          <w:b/>
          <w:sz w:val="22"/>
          <w:szCs w:val="22"/>
        </w:rPr>
        <w:t>AUXIA</w:t>
      </w:r>
    </w:p>
    <w:p w:rsidR="002754E3" w:rsidRDefault="00762D53" w:rsidP="002754E3">
      <w:pPr>
        <w:tabs>
          <w:tab w:val="left" w:pos="2400"/>
        </w:tabs>
        <w:rPr>
          <w:b/>
          <w:i/>
          <w:sz w:val="22"/>
        </w:rPr>
      </w:pPr>
      <w:r>
        <w:rPr>
          <w:b/>
        </w:rPr>
        <w:t xml:space="preserve">   </w:t>
      </w:r>
      <w:r w:rsidR="00CC465E">
        <w:rPr>
          <w:b/>
        </w:rPr>
        <w:tab/>
        <w:t xml:space="preserve">  </w:t>
      </w:r>
      <w:r w:rsidR="00CC465E" w:rsidRPr="00CC465E">
        <w:rPr>
          <w:b/>
          <w:sz w:val="22"/>
        </w:rPr>
        <w:t>(Service Gestion de Sinistre)</w:t>
      </w:r>
      <w:r w:rsidR="00CC465E">
        <w:rPr>
          <w:b/>
          <w:sz w:val="22"/>
        </w:rPr>
        <w:t xml:space="preserve"> – </w:t>
      </w:r>
      <w:r w:rsidR="00CC465E" w:rsidRPr="00CC465E">
        <w:rPr>
          <w:b/>
          <w:i/>
          <w:sz w:val="22"/>
        </w:rPr>
        <w:t>Paris (75)</w:t>
      </w:r>
    </w:p>
    <w:p w:rsidR="00DB5C74" w:rsidRPr="00611547" w:rsidRDefault="00611547" w:rsidP="00611547">
      <w:pPr>
        <w:pStyle w:val="Paragraphedeliste"/>
        <w:numPr>
          <w:ilvl w:val="0"/>
          <w:numId w:val="2"/>
        </w:numPr>
        <w:tabs>
          <w:tab w:val="left" w:pos="2552"/>
        </w:tabs>
        <w:ind w:left="2552"/>
        <w:rPr>
          <w:sz w:val="22"/>
        </w:rPr>
      </w:pPr>
      <w:r w:rsidRPr="00611547">
        <w:rPr>
          <w:sz w:val="22"/>
        </w:rPr>
        <w:t>Mouvement administratifs</w:t>
      </w:r>
      <w:r>
        <w:rPr>
          <w:sz w:val="22"/>
        </w:rPr>
        <w:t xml:space="preserve"> (avenant administratif, modification de clause, modalités de paiement)</w:t>
      </w:r>
      <w:r w:rsidRPr="00611547">
        <w:rPr>
          <w:sz w:val="22"/>
        </w:rPr>
        <w:t>,</w:t>
      </w:r>
    </w:p>
    <w:p w:rsidR="00611547" w:rsidRPr="00611547" w:rsidRDefault="00611547" w:rsidP="00611547">
      <w:pPr>
        <w:pStyle w:val="Paragraphedeliste"/>
        <w:numPr>
          <w:ilvl w:val="0"/>
          <w:numId w:val="2"/>
        </w:numPr>
        <w:tabs>
          <w:tab w:val="left" w:pos="2552"/>
        </w:tabs>
        <w:ind w:left="2552"/>
        <w:rPr>
          <w:sz w:val="22"/>
        </w:rPr>
      </w:pPr>
      <w:r w:rsidRPr="00611547">
        <w:rPr>
          <w:sz w:val="22"/>
        </w:rPr>
        <w:t>Gestion de Sinistre</w:t>
      </w:r>
      <w:r>
        <w:rPr>
          <w:sz w:val="22"/>
        </w:rPr>
        <w:t xml:space="preserve"> (rachats, renonciations, résiliations)</w:t>
      </w:r>
      <w:r w:rsidRPr="00611547">
        <w:rPr>
          <w:sz w:val="22"/>
        </w:rPr>
        <w:t>,</w:t>
      </w:r>
    </w:p>
    <w:p w:rsidR="00611547" w:rsidRPr="00611547" w:rsidRDefault="00611547" w:rsidP="00611547">
      <w:pPr>
        <w:pStyle w:val="Paragraphedeliste"/>
        <w:numPr>
          <w:ilvl w:val="0"/>
          <w:numId w:val="2"/>
        </w:numPr>
        <w:tabs>
          <w:tab w:val="left" w:pos="2552"/>
        </w:tabs>
        <w:ind w:left="2552"/>
        <w:rPr>
          <w:sz w:val="22"/>
        </w:rPr>
      </w:pPr>
      <w:r w:rsidRPr="00611547">
        <w:rPr>
          <w:sz w:val="22"/>
        </w:rPr>
        <w:t>Gestion de la production</w:t>
      </w:r>
      <w:r w:rsidR="009717F0">
        <w:rPr>
          <w:sz w:val="22"/>
        </w:rPr>
        <w:t xml:space="preserve"> (passage sans effet, information annuelle)</w:t>
      </w:r>
      <w:r>
        <w:rPr>
          <w:sz w:val="22"/>
        </w:rPr>
        <w:t>,</w:t>
      </w:r>
    </w:p>
    <w:p w:rsidR="00611547" w:rsidRDefault="00611547" w:rsidP="00611547">
      <w:pPr>
        <w:pStyle w:val="Paragraphedeliste"/>
        <w:numPr>
          <w:ilvl w:val="0"/>
          <w:numId w:val="2"/>
        </w:numPr>
        <w:tabs>
          <w:tab w:val="left" w:pos="2552"/>
        </w:tabs>
        <w:ind w:left="2552"/>
        <w:rPr>
          <w:sz w:val="22"/>
        </w:rPr>
      </w:pPr>
      <w:r w:rsidRPr="00611547">
        <w:rPr>
          <w:sz w:val="22"/>
        </w:rPr>
        <w:t>Assistance</w:t>
      </w:r>
      <w:r w:rsidR="00A91B06">
        <w:rPr>
          <w:sz w:val="22"/>
        </w:rPr>
        <w:t xml:space="preserve"> (réponse aux assurés par courrier, mail et téléphone)</w:t>
      </w:r>
      <w:r w:rsidR="00671509">
        <w:rPr>
          <w:sz w:val="22"/>
        </w:rPr>
        <w:t>,</w:t>
      </w:r>
    </w:p>
    <w:p w:rsidR="00671509" w:rsidRPr="00671509" w:rsidRDefault="00671509" w:rsidP="00671509">
      <w:pPr>
        <w:numPr>
          <w:ilvl w:val="0"/>
          <w:numId w:val="2"/>
        </w:numPr>
        <w:tabs>
          <w:tab w:val="left" w:pos="2190"/>
        </w:tabs>
        <w:ind w:left="2552"/>
        <w:rPr>
          <w:b/>
          <w:sz w:val="22"/>
          <w:szCs w:val="22"/>
        </w:rPr>
      </w:pPr>
      <w:r w:rsidRPr="00BC2A34">
        <w:rPr>
          <w:sz w:val="22"/>
          <w:szCs w:val="22"/>
        </w:rPr>
        <w:t>Classement, archivage</w:t>
      </w:r>
    </w:p>
    <w:p w:rsidR="00762D53" w:rsidRDefault="00762D53" w:rsidP="002754E3">
      <w:pPr>
        <w:tabs>
          <w:tab w:val="left" w:pos="2400"/>
        </w:tabs>
        <w:rPr>
          <w:b/>
        </w:rPr>
      </w:pPr>
    </w:p>
    <w:p w:rsidR="00BF2328" w:rsidRDefault="00BF2328" w:rsidP="002754E3">
      <w:pPr>
        <w:tabs>
          <w:tab w:val="left" w:pos="2400"/>
        </w:tabs>
        <w:rPr>
          <w:b/>
        </w:rPr>
      </w:pPr>
    </w:p>
    <w:p w:rsidR="002754E3" w:rsidRPr="00BC2A34" w:rsidRDefault="002754E3" w:rsidP="002754E3">
      <w:pPr>
        <w:rPr>
          <w:b/>
          <w:sz w:val="22"/>
          <w:szCs w:val="22"/>
        </w:rPr>
      </w:pPr>
      <w:r w:rsidRPr="00BC2A34">
        <w:rPr>
          <w:b/>
        </w:rPr>
        <w:sym w:font="Wingdings" w:char="F0D8"/>
      </w:r>
      <w:r w:rsidR="00762D53">
        <w:rPr>
          <w:b/>
          <w:sz w:val="22"/>
          <w:szCs w:val="22"/>
        </w:rPr>
        <w:t xml:space="preserve"> </w:t>
      </w:r>
      <w:r w:rsidRPr="00BC2A34">
        <w:rPr>
          <w:b/>
          <w:sz w:val="22"/>
          <w:szCs w:val="22"/>
        </w:rPr>
        <w:t>2009</w:t>
      </w:r>
      <w:r w:rsidR="00762D53">
        <w:rPr>
          <w:b/>
          <w:sz w:val="22"/>
          <w:szCs w:val="22"/>
        </w:rPr>
        <w:tab/>
      </w:r>
      <w:r w:rsidR="00762D53">
        <w:rPr>
          <w:b/>
          <w:sz w:val="22"/>
          <w:szCs w:val="22"/>
        </w:rPr>
        <w:tab/>
      </w:r>
      <w:r w:rsidRPr="00BC2A34">
        <w:rPr>
          <w:b/>
          <w:sz w:val="22"/>
          <w:szCs w:val="22"/>
        </w:rPr>
        <w:tab/>
      </w:r>
      <w:r w:rsidRPr="00BC2A34">
        <w:rPr>
          <w:sz w:val="22"/>
          <w:szCs w:val="22"/>
        </w:rPr>
        <w:sym w:font="Wingdings" w:char="F0F0"/>
      </w:r>
      <w:r w:rsidRPr="00BC2A34">
        <w:rPr>
          <w:sz w:val="22"/>
          <w:szCs w:val="22"/>
        </w:rPr>
        <w:t xml:space="preserve">   </w:t>
      </w:r>
      <w:r w:rsidRPr="00BC2A34">
        <w:rPr>
          <w:b/>
          <w:sz w:val="22"/>
          <w:szCs w:val="22"/>
        </w:rPr>
        <w:t>Stage de formation professionnelle dans la Société SAVELYS</w:t>
      </w:r>
    </w:p>
    <w:p w:rsidR="002754E3" w:rsidRPr="00BC2A34" w:rsidRDefault="002754E3" w:rsidP="002754E3">
      <w:pPr>
        <w:rPr>
          <w:b/>
          <w:sz w:val="22"/>
          <w:szCs w:val="22"/>
        </w:rPr>
      </w:pPr>
      <w:r w:rsidRPr="00BC2A34">
        <w:rPr>
          <w:b/>
          <w:sz w:val="22"/>
          <w:szCs w:val="22"/>
        </w:rPr>
        <w:tab/>
      </w:r>
      <w:r w:rsidRPr="00BC2A34">
        <w:rPr>
          <w:b/>
          <w:sz w:val="22"/>
          <w:szCs w:val="22"/>
        </w:rPr>
        <w:tab/>
      </w:r>
      <w:r w:rsidRPr="00BC2A34">
        <w:rPr>
          <w:b/>
          <w:sz w:val="22"/>
          <w:szCs w:val="22"/>
        </w:rPr>
        <w:tab/>
        <w:t xml:space="preserve">       (Service Comptabilité) – </w:t>
      </w:r>
      <w:r w:rsidRPr="00BC2A34">
        <w:rPr>
          <w:b/>
          <w:i/>
          <w:iCs/>
          <w:sz w:val="22"/>
          <w:szCs w:val="22"/>
        </w:rPr>
        <w:t>La Plaine Saint-Denis</w:t>
      </w:r>
      <w:r w:rsidRPr="00BC2A34">
        <w:rPr>
          <w:b/>
          <w:sz w:val="22"/>
          <w:szCs w:val="22"/>
        </w:rPr>
        <w:t xml:space="preserve"> (93)</w:t>
      </w:r>
    </w:p>
    <w:p w:rsidR="002754E3" w:rsidRPr="00BC2A34" w:rsidRDefault="002754E3" w:rsidP="002754E3">
      <w:pPr>
        <w:numPr>
          <w:ilvl w:val="0"/>
          <w:numId w:val="1"/>
        </w:numPr>
        <w:tabs>
          <w:tab w:val="left" w:pos="2175"/>
        </w:tabs>
        <w:rPr>
          <w:sz w:val="22"/>
          <w:szCs w:val="22"/>
        </w:rPr>
      </w:pPr>
      <w:r w:rsidRPr="00BC2A34">
        <w:rPr>
          <w:sz w:val="22"/>
          <w:szCs w:val="22"/>
        </w:rPr>
        <w:t>Recouvrement Clients, envoi des copies des factures au contentieux</w:t>
      </w:r>
    </w:p>
    <w:p w:rsidR="002754E3" w:rsidRPr="00BC2A34" w:rsidRDefault="002754E3" w:rsidP="002754E3">
      <w:pPr>
        <w:numPr>
          <w:ilvl w:val="0"/>
          <w:numId w:val="1"/>
        </w:numPr>
        <w:tabs>
          <w:tab w:val="left" w:pos="2175"/>
        </w:tabs>
        <w:rPr>
          <w:sz w:val="22"/>
          <w:szCs w:val="22"/>
        </w:rPr>
      </w:pPr>
      <w:r w:rsidRPr="00BC2A34">
        <w:rPr>
          <w:sz w:val="22"/>
          <w:szCs w:val="22"/>
        </w:rPr>
        <w:t>Préparation des lettres de relance, mise sous enveloppe, affranchissement du courrier, envoi des lettres de relance aux clients et archivage des courriers de relance.</w:t>
      </w:r>
    </w:p>
    <w:p w:rsidR="002754E3" w:rsidRPr="00BC2A34" w:rsidRDefault="002754E3" w:rsidP="002754E3">
      <w:pPr>
        <w:numPr>
          <w:ilvl w:val="0"/>
          <w:numId w:val="1"/>
        </w:numPr>
        <w:tabs>
          <w:tab w:val="left" w:pos="2175"/>
        </w:tabs>
        <w:rPr>
          <w:sz w:val="22"/>
          <w:szCs w:val="22"/>
        </w:rPr>
      </w:pPr>
      <w:r w:rsidRPr="00BC2A34">
        <w:rPr>
          <w:sz w:val="22"/>
          <w:szCs w:val="22"/>
        </w:rPr>
        <w:t>Tenu de la comptabilité Client et Fournisseur</w:t>
      </w:r>
    </w:p>
    <w:p w:rsidR="002754E3" w:rsidRPr="00BC2A34" w:rsidRDefault="002754E3" w:rsidP="002754E3">
      <w:pPr>
        <w:numPr>
          <w:ilvl w:val="0"/>
          <w:numId w:val="1"/>
        </w:numPr>
        <w:tabs>
          <w:tab w:val="left" w:pos="2175"/>
        </w:tabs>
        <w:rPr>
          <w:sz w:val="22"/>
          <w:szCs w:val="22"/>
        </w:rPr>
      </w:pPr>
      <w:r w:rsidRPr="00BC2A34">
        <w:rPr>
          <w:sz w:val="22"/>
          <w:szCs w:val="22"/>
        </w:rPr>
        <w:t>Comptabiliser les opérations de trésorerie</w:t>
      </w:r>
    </w:p>
    <w:p w:rsidR="002754E3" w:rsidRPr="00BC2A34" w:rsidRDefault="002754E3" w:rsidP="002754E3">
      <w:pPr>
        <w:numPr>
          <w:ilvl w:val="0"/>
          <w:numId w:val="1"/>
        </w:numPr>
        <w:tabs>
          <w:tab w:val="left" w:pos="2175"/>
        </w:tabs>
        <w:rPr>
          <w:sz w:val="22"/>
          <w:szCs w:val="22"/>
        </w:rPr>
      </w:pPr>
      <w:r w:rsidRPr="00BC2A34">
        <w:rPr>
          <w:sz w:val="22"/>
          <w:szCs w:val="22"/>
        </w:rPr>
        <w:t>Gérer les dossiers, Participer à l’organisation et planification des dossiers (Classement)</w:t>
      </w:r>
    </w:p>
    <w:p w:rsidR="002754E3" w:rsidRPr="00BC2A34" w:rsidRDefault="002754E3" w:rsidP="002754E3">
      <w:pPr>
        <w:numPr>
          <w:ilvl w:val="0"/>
          <w:numId w:val="1"/>
        </w:numPr>
        <w:tabs>
          <w:tab w:val="left" w:pos="2175"/>
        </w:tabs>
        <w:rPr>
          <w:sz w:val="22"/>
          <w:szCs w:val="22"/>
        </w:rPr>
      </w:pPr>
      <w:r w:rsidRPr="00BC2A34">
        <w:rPr>
          <w:sz w:val="22"/>
          <w:szCs w:val="22"/>
        </w:rPr>
        <w:t>Codification de chèque, factures des fournisseurs</w:t>
      </w:r>
    </w:p>
    <w:p w:rsidR="002754E3" w:rsidRPr="00BC2A34" w:rsidRDefault="002754E3" w:rsidP="002754E3">
      <w:pPr>
        <w:numPr>
          <w:ilvl w:val="0"/>
          <w:numId w:val="1"/>
        </w:numPr>
        <w:tabs>
          <w:tab w:val="left" w:pos="2175"/>
        </w:tabs>
        <w:rPr>
          <w:sz w:val="22"/>
          <w:szCs w:val="22"/>
        </w:rPr>
      </w:pPr>
      <w:r w:rsidRPr="00BC2A34">
        <w:rPr>
          <w:sz w:val="22"/>
          <w:szCs w:val="22"/>
        </w:rPr>
        <w:t>Rapprochement, facture, bon de livraison et bon de commande</w:t>
      </w:r>
    </w:p>
    <w:p w:rsidR="002754E3" w:rsidRDefault="002754E3" w:rsidP="002754E3">
      <w:pPr>
        <w:numPr>
          <w:ilvl w:val="0"/>
          <w:numId w:val="1"/>
        </w:numPr>
        <w:tabs>
          <w:tab w:val="left" w:pos="2175"/>
        </w:tabs>
        <w:rPr>
          <w:sz w:val="22"/>
          <w:szCs w:val="22"/>
        </w:rPr>
      </w:pPr>
      <w:r w:rsidRPr="00BC2A34">
        <w:rPr>
          <w:sz w:val="22"/>
          <w:szCs w:val="22"/>
        </w:rPr>
        <w:t xml:space="preserve">Saisie de chèque </w:t>
      </w:r>
    </w:p>
    <w:p w:rsidR="00E327C3" w:rsidRDefault="00E327C3" w:rsidP="00E327C3">
      <w:pPr>
        <w:tabs>
          <w:tab w:val="left" w:pos="2175"/>
        </w:tabs>
        <w:ind w:left="2535"/>
        <w:rPr>
          <w:sz w:val="22"/>
          <w:szCs w:val="22"/>
        </w:rPr>
      </w:pPr>
    </w:p>
    <w:p w:rsidR="00B75441" w:rsidRPr="00BC2A34" w:rsidRDefault="00B75441" w:rsidP="00E327C3">
      <w:pPr>
        <w:tabs>
          <w:tab w:val="left" w:pos="2175"/>
        </w:tabs>
        <w:ind w:left="2535"/>
        <w:rPr>
          <w:sz w:val="22"/>
          <w:szCs w:val="22"/>
        </w:rPr>
      </w:pPr>
      <w:bookmarkStart w:id="0" w:name="_GoBack"/>
      <w:bookmarkEnd w:id="0"/>
    </w:p>
    <w:p w:rsidR="002754E3" w:rsidRPr="00BC2A34" w:rsidRDefault="002754E3" w:rsidP="002754E3">
      <w:pPr>
        <w:rPr>
          <w:b/>
          <w:sz w:val="22"/>
          <w:szCs w:val="22"/>
        </w:rPr>
      </w:pPr>
      <w:r w:rsidRPr="00BC2A34">
        <w:rPr>
          <w:b/>
        </w:rPr>
        <w:lastRenderedPageBreak/>
        <w:sym w:font="Wingdings" w:char="F0D8"/>
      </w:r>
      <w:r w:rsidRPr="00BC2A34">
        <w:rPr>
          <w:b/>
          <w:sz w:val="22"/>
          <w:szCs w:val="22"/>
        </w:rPr>
        <w:t xml:space="preserve"> 2009</w:t>
      </w:r>
      <w:r w:rsidRPr="00BC2A34">
        <w:rPr>
          <w:b/>
          <w:sz w:val="22"/>
          <w:szCs w:val="22"/>
        </w:rPr>
        <w:tab/>
        <w:t xml:space="preserve"> </w:t>
      </w:r>
      <w:r w:rsidR="00762D53">
        <w:rPr>
          <w:b/>
          <w:sz w:val="22"/>
          <w:szCs w:val="22"/>
        </w:rPr>
        <w:tab/>
      </w:r>
      <w:r w:rsidR="00762D53">
        <w:rPr>
          <w:b/>
          <w:sz w:val="22"/>
          <w:szCs w:val="22"/>
        </w:rPr>
        <w:tab/>
      </w:r>
      <w:r w:rsidRPr="00BC2A34">
        <w:rPr>
          <w:sz w:val="22"/>
          <w:szCs w:val="22"/>
        </w:rPr>
        <w:sym w:font="Wingdings" w:char="F0F0"/>
      </w:r>
      <w:r w:rsidRPr="00BC2A34">
        <w:rPr>
          <w:sz w:val="22"/>
          <w:szCs w:val="22"/>
        </w:rPr>
        <w:t xml:space="preserve">  </w:t>
      </w:r>
      <w:r w:rsidRPr="00BC2A34">
        <w:rPr>
          <w:b/>
          <w:sz w:val="22"/>
          <w:szCs w:val="22"/>
        </w:rPr>
        <w:t xml:space="preserve">Stage de formation professionnelle dans l’Association A.F.A.S.E. </w:t>
      </w:r>
    </w:p>
    <w:p w:rsidR="002754E3" w:rsidRPr="00BC2A34" w:rsidRDefault="002754E3" w:rsidP="002754E3">
      <w:pPr>
        <w:ind w:left="1826" w:firstLine="709"/>
        <w:rPr>
          <w:b/>
          <w:sz w:val="22"/>
          <w:szCs w:val="22"/>
        </w:rPr>
      </w:pPr>
      <w:r w:rsidRPr="00BC2A34">
        <w:rPr>
          <w:b/>
          <w:sz w:val="22"/>
          <w:szCs w:val="22"/>
        </w:rPr>
        <w:t xml:space="preserve">(Service Comptabilité) – </w:t>
      </w:r>
      <w:r w:rsidRPr="00BC2A34">
        <w:rPr>
          <w:b/>
          <w:i/>
          <w:sz w:val="22"/>
          <w:szCs w:val="22"/>
        </w:rPr>
        <w:t>Sarcelles</w:t>
      </w:r>
      <w:r w:rsidRPr="00BC2A34">
        <w:rPr>
          <w:b/>
          <w:sz w:val="22"/>
          <w:szCs w:val="22"/>
        </w:rPr>
        <w:t xml:space="preserve"> (95)</w:t>
      </w:r>
    </w:p>
    <w:p w:rsidR="002754E3" w:rsidRPr="00BC2A34" w:rsidRDefault="002754E3" w:rsidP="002754E3">
      <w:pPr>
        <w:numPr>
          <w:ilvl w:val="0"/>
          <w:numId w:val="1"/>
        </w:numPr>
        <w:tabs>
          <w:tab w:val="left" w:pos="2190"/>
        </w:tabs>
        <w:rPr>
          <w:b/>
          <w:sz w:val="22"/>
          <w:szCs w:val="22"/>
        </w:rPr>
      </w:pPr>
      <w:r w:rsidRPr="00BC2A34">
        <w:rPr>
          <w:sz w:val="22"/>
          <w:szCs w:val="22"/>
        </w:rPr>
        <w:t>Préparer et gérer les commandes fournisseurs</w:t>
      </w:r>
    </w:p>
    <w:p w:rsidR="002754E3" w:rsidRPr="00BC2A34" w:rsidRDefault="002754E3" w:rsidP="002754E3">
      <w:pPr>
        <w:numPr>
          <w:ilvl w:val="0"/>
          <w:numId w:val="1"/>
        </w:numPr>
        <w:tabs>
          <w:tab w:val="left" w:pos="2190"/>
        </w:tabs>
        <w:rPr>
          <w:b/>
          <w:sz w:val="22"/>
          <w:szCs w:val="22"/>
        </w:rPr>
      </w:pPr>
      <w:r w:rsidRPr="00BC2A34">
        <w:rPr>
          <w:sz w:val="22"/>
          <w:szCs w:val="22"/>
        </w:rPr>
        <w:t>Assurer le suivi des commandes + Stocks</w:t>
      </w:r>
    </w:p>
    <w:p w:rsidR="002754E3" w:rsidRPr="00BC2A34" w:rsidRDefault="002754E3" w:rsidP="002754E3">
      <w:pPr>
        <w:numPr>
          <w:ilvl w:val="0"/>
          <w:numId w:val="1"/>
        </w:numPr>
        <w:tabs>
          <w:tab w:val="left" w:pos="2190"/>
        </w:tabs>
        <w:rPr>
          <w:b/>
          <w:sz w:val="22"/>
          <w:szCs w:val="22"/>
        </w:rPr>
      </w:pPr>
      <w:r w:rsidRPr="00BC2A34">
        <w:rPr>
          <w:sz w:val="22"/>
          <w:szCs w:val="22"/>
        </w:rPr>
        <w:t>Tenu de la Comptabilité Fournisseurs</w:t>
      </w:r>
    </w:p>
    <w:p w:rsidR="002754E3" w:rsidRPr="00BC2A34" w:rsidRDefault="002754E3" w:rsidP="002754E3">
      <w:pPr>
        <w:numPr>
          <w:ilvl w:val="0"/>
          <w:numId w:val="1"/>
        </w:numPr>
        <w:tabs>
          <w:tab w:val="left" w:pos="2190"/>
        </w:tabs>
        <w:rPr>
          <w:b/>
          <w:sz w:val="22"/>
          <w:szCs w:val="22"/>
        </w:rPr>
      </w:pPr>
      <w:r w:rsidRPr="00BC2A34">
        <w:rPr>
          <w:sz w:val="22"/>
          <w:szCs w:val="22"/>
        </w:rPr>
        <w:t>Vérification de l’état des enregistrements</w:t>
      </w:r>
    </w:p>
    <w:p w:rsidR="002754E3" w:rsidRPr="00BC2A34" w:rsidRDefault="002754E3" w:rsidP="002754E3">
      <w:pPr>
        <w:numPr>
          <w:ilvl w:val="0"/>
          <w:numId w:val="1"/>
        </w:numPr>
        <w:tabs>
          <w:tab w:val="left" w:pos="2190"/>
        </w:tabs>
        <w:rPr>
          <w:b/>
          <w:sz w:val="22"/>
          <w:szCs w:val="22"/>
        </w:rPr>
      </w:pPr>
      <w:r w:rsidRPr="00BC2A34">
        <w:rPr>
          <w:sz w:val="22"/>
          <w:szCs w:val="22"/>
        </w:rPr>
        <w:t xml:space="preserve">Enregistrement des factures à l’aide de support Informatique </w:t>
      </w:r>
    </w:p>
    <w:p w:rsidR="002754E3" w:rsidRPr="00BC2A34" w:rsidRDefault="002754E3" w:rsidP="002754E3">
      <w:pPr>
        <w:numPr>
          <w:ilvl w:val="0"/>
          <w:numId w:val="1"/>
        </w:numPr>
        <w:tabs>
          <w:tab w:val="left" w:pos="2190"/>
        </w:tabs>
        <w:rPr>
          <w:b/>
          <w:sz w:val="22"/>
          <w:szCs w:val="22"/>
        </w:rPr>
      </w:pPr>
      <w:r w:rsidRPr="00BC2A34">
        <w:rPr>
          <w:sz w:val="22"/>
          <w:szCs w:val="22"/>
        </w:rPr>
        <w:t xml:space="preserve">Réponse Téléphonique </w:t>
      </w:r>
    </w:p>
    <w:p w:rsidR="00E327C3" w:rsidRPr="00E327C3" w:rsidRDefault="002754E3" w:rsidP="00E327C3">
      <w:pPr>
        <w:numPr>
          <w:ilvl w:val="0"/>
          <w:numId w:val="1"/>
        </w:numPr>
        <w:tabs>
          <w:tab w:val="left" w:pos="2190"/>
        </w:tabs>
        <w:rPr>
          <w:b/>
          <w:sz w:val="22"/>
          <w:szCs w:val="22"/>
        </w:rPr>
      </w:pPr>
      <w:r w:rsidRPr="00BC2A34">
        <w:rPr>
          <w:sz w:val="22"/>
          <w:szCs w:val="22"/>
        </w:rPr>
        <w:t>Préparation des travaux de fin d’exercice</w:t>
      </w:r>
    </w:p>
    <w:p w:rsidR="002754E3" w:rsidRPr="00BC2A34" w:rsidRDefault="002754E3" w:rsidP="002754E3">
      <w:pPr>
        <w:numPr>
          <w:ilvl w:val="0"/>
          <w:numId w:val="1"/>
        </w:numPr>
        <w:tabs>
          <w:tab w:val="left" w:pos="2190"/>
        </w:tabs>
        <w:rPr>
          <w:b/>
          <w:sz w:val="22"/>
          <w:szCs w:val="22"/>
        </w:rPr>
      </w:pPr>
      <w:r w:rsidRPr="00BC2A34">
        <w:rPr>
          <w:sz w:val="22"/>
          <w:szCs w:val="22"/>
        </w:rPr>
        <w:t>Classement, archivage</w:t>
      </w:r>
    </w:p>
    <w:p w:rsidR="00E327C3" w:rsidRDefault="00E327C3" w:rsidP="002754E3">
      <w:pPr>
        <w:rPr>
          <w:b/>
          <w:sz w:val="22"/>
          <w:szCs w:val="22"/>
        </w:rPr>
      </w:pPr>
    </w:p>
    <w:p w:rsidR="00533D6E" w:rsidRDefault="00533D6E" w:rsidP="002754E3">
      <w:pPr>
        <w:rPr>
          <w:b/>
          <w:sz w:val="22"/>
          <w:szCs w:val="22"/>
        </w:rPr>
      </w:pPr>
    </w:p>
    <w:p w:rsidR="002754E3" w:rsidRPr="00BC2A34" w:rsidRDefault="002754E3" w:rsidP="002754E3">
      <w:pPr>
        <w:rPr>
          <w:b/>
          <w:sz w:val="22"/>
          <w:szCs w:val="22"/>
        </w:rPr>
      </w:pPr>
      <w:r w:rsidRPr="00BC2A34">
        <w:rPr>
          <w:b/>
        </w:rPr>
        <w:sym w:font="Wingdings" w:char="F0D8"/>
      </w:r>
      <w:r w:rsidRPr="00BC2A34">
        <w:rPr>
          <w:b/>
          <w:sz w:val="22"/>
          <w:szCs w:val="22"/>
        </w:rPr>
        <w:t xml:space="preserve"> 2007</w:t>
      </w:r>
      <w:r w:rsidRPr="00BC2A34">
        <w:rPr>
          <w:sz w:val="22"/>
          <w:szCs w:val="22"/>
        </w:rPr>
        <w:t xml:space="preserve"> </w:t>
      </w:r>
      <w:r w:rsidRPr="00BC2A34">
        <w:rPr>
          <w:sz w:val="22"/>
          <w:szCs w:val="22"/>
        </w:rPr>
        <w:tab/>
      </w:r>
      <w:r w:rsidRPr="00BC2A34">
        <w:rPr>
          <w:sz w:val="22"/>
          <w:szCs w:val="22"/>
        </w:rPr>
        <w:tab/>
      </w:r>
      <w:r w:rsidRPr="00BC2A34">
        <w:rPr>
          <w:sz w:val="22"/>
          <w:szCs w:val="22"/>
        </w:rPr>
        <w:sym w:font="Wingdings" w:char="F0F0"/>
      </w:r>
      <w:r w:rsidRPr="00BC2A34">
        <w:rPr>
          <w:sz w:val="22"/>
          <w:szCs w:val="22"/>
        </w:rPr>
        <w:t xml:space="preserve">   </w:t>
      </w:r>
      <w:r w:rsidRPr="00BC2A34">
        <w:rPr>
          <w:b/>
          <w:sz w:val="22"/>
          <w:szCs w:val="22"/>
        </w:rPr>
        <w:t xml:space="preserve">Stage de formation professionnelle dans l’Entreprise </w:t>
      </w:r>
      <w:proofErr w:type="spellStart"/>
      <w:r w:rsidRPr="00BC2A34">
        <w:rPr>
          <w:b/>
          <w:sz w:val="22"/>
          <w:szCs w:val="22"/>
        </w:rPr>
        <w:t>Fedrigoni</w:t>
      </w:r>
      <w:proofErr w:type="spellEnd"/>
    </w:p>
    <w:p w:rsidR="002754E3" w:rsidRPr="00BC2A34" w:rsidRDefault="002754E3" w:rsidP="002754E3">
      <w:pPr>
        <w:ind w:left="2127"/>
        <w:rPr>
          <w:b/>
          <w:sz w:val="22"/>
          <w:szCs w:val="22"/>
        </w:rPr>
      </w:pPr>
      <w:r w:rsidRPr="00BC2A34">
        <w:rPr>
          <w:b/>
          <w:sz w:val="22"/>
          <w:szCs w:val="22"/>
        </w:rPr>
        <w:t xml:space="preserve">       (Service Comptabilité) – </w:t>
      </w:r>
      <w:r w:rsidRPr="00BC2A34">
        <w:rPr>
          <w:b/>
          <w:i/>
          <w:sz w:val="22"/>
          <w:szCs w:val="22"/>
        </w:rPr>
        <w:t xml:space="preserve">Ivry sur seine </w:t>
      </w:r>
      <w:r w:rsidRPr="00BC2A34">
        <w:rPr>
          <w:b/>
          <w:sz w:val="22"/>
          <w:szCs w:val="22"/>
        </w:rPr>
        <w:t>(94)</w:t>
      </w:r>
    </w:p>
    <w:p w:rsidR="002754E3" w:rsidRPr="00BC2A34" w:rsidRDefault="002754E3" w:rsidP="002754E3">
      <w:pPr>
        <w:numPr>
          <w:ilvl w:val="0"/>
          <w:numId w:val="1"/>
        </w:numPr>
        <w:tabs>
          <w:tab w:val="left" w:pos="2227"/>
        </w:tabs>
        <w:rPr>
          <w:sz w:val="22"/>
          <w:szCs w:val="22"/>
        </w:rPr>
      </w:pPr>
      <w:r w:rsidRPr="00BC2A34">
        <w:rPr>
          <w:sz w:val="22"/>
          <w:szCs w:val="22"/>
        </w:rPr>
        <w:t>Classement, archivage</w:t>
      </w:r>
    </w:p>
    <w:p w:rsidR="002754E3" w:rsidRPr="00BC2A34" w:rsidRDefault="002754E3" w:rsidP="002754E3">
      <w:pPr>
        <w:numPr>
          <w:ilvl w:val="0"/>
          <w:numId w:val="1"/>
        </w:numPr>
        <w:tabs>
          <w:tab w:val="left" w:pos="2227"/>
        </w:tabs>
        <w:rPr>
          <w:sz w:val="22"/>
          <w:szCs w:val="22"/>
        </w:rPr>
      </w:pPr>
      <w:r w:rsidRPr="00BC2A34">
        <w:rPr>
          <w:sz w:val="22"/>
          <w:szCs w:val="22"/>
        </w:rPr>
        <w:t>Mise sous enveloppe, affranchissement du courrier, envoi des lettres</w:t>
      </w:r>
    </w:p>
    <w:p w:rsidR="002754E3" w:rsidRPr="00BC2A34" w:rsidRDefault="002754E3" w:rsidP="002754E3">
      <w:pPr>
        <w:numPr>
          <w:ilvl w:val="0"/>
          <w:numId w:val="1"/>
        </w:numPr>
        <w:tabs>
          <w:tab w:val="left" w:pos="2227"/>
        </w:tabs>
        <w:rPr>
          <w:sz w:val="22"/>
          <w:szCs w:val="22"/>
        </w:rPr>
      </w:pPr>
      <w:r w:rsidRPr="00BC2A34">
        <w:rPr>
          <w:sz w:val="22"/>
          <w:szCs w:val="22"/>
        </w:rPr>
        <w:t>Comptabiliser les opérations de trésorerie</w:t>
      </w:r>
    </w:p>
    <w:p w:rsidR="002754E3" w:rsidRDefault="002754E3" w:rsidP="002754E3">
      <w:pPr>
        <w:numPr>
          <w:ilvl w:val="0"/>
          <w:numId w:val="1"/>
        </w:numPr>
        <w:tabs>
          <w:tab w:val="left" w:pos="2227"/>
        </w:tabs>
        <w:rPr>
          <w:sz w:val="22"/>
          <w:szCs w:val="22"/>
        </w:rPr>
      </w:pPr>
      <w:r w:rsidRPr="00BC2A34">
        <w:rPr>
          <w:sz w:val="22"/>
          <w:szCs w:val="22"/>
        </w:rPr>
        <w:t xml:space="preserve">Étiquetage </w:t>
      </w:r>
    </w:p>
    <w:p w:rsidR="002754E3" w:rsidRDefault="002754E3" w:rsidP="002754E3">
      <w:pPr>
        <w:rPr>
          <w:sz w:val="22"/>
          <w:szCs w:val="22"/>
        </w:rPr>
      </w:pPr>
    </w:p>
    <w:p w:rsidR="00BF2328" w:rsidRDefault="00BF2328" w:rsidP="002754E3">
      <w:pPr>
        <w:rPr>
          <w:sz w:val="22"/>
          <w:szCs w:val="22"/>
        </w:rPr>
      </w:pPr>
    </w:p>
    <w:p w:rsidR="002754E3" w:rsidRDefault="002754E3" w:rsidP="002754E3">
      <w:pPr>
        <w:spacing w:before="240"/>
        <w:contextualSpacing/>
        <w:rPr>
          <w:b/>
          <w:u w:val="single"/>
        </w:rPr>
      </w:pPr>
      <w:r w:rsidRPr="00436B5A">
        <w:rPr>
          <w:b/>
          <w:u w:val="single"/>
        </w:rPr>
        <w:t>CENTRE D’INTERETS</w:t>
      </w:r>
    </w:p>
    <w:p w:rsidR="002754E3" w:rsidRDefault="002754E3" w:rsidP="002754E3">
      <w:pPr>
        <w:spacing w:before="240"/>
        <w:contextualSpacing/>
        <w:rPr>
          <w:b/>
          <w:u w:val="single"/>
        </w:rPr>
      </w:pPr>
    </w:p>
    <w:p w:rsidR="001749F1" w:rsidRPr="002754E3" w:rsidRDefault="002754E3" w:rsidP="002754E3">
      <w:pPr>
        <w:spacing w:before="240"/>
        <w:contextualSpacing/>
        <w:rPr>
          <w:sz w:val="22"/>
          <w:szCs w:val="22"/>
        </w:rPr>
      </w:pPr>
      <w:r w:rsidRPr="00436B5A">
        <w:rPr>
          <w:b/>
          <w:sz w:val="20"/>
          <w:szCs w:val="20"/>
        </w:rPr>
        <w:t>SPORT</w:t>
      </w:r>
      <w:r>
        <w:rPr>
          <w:b/>
          <w:sz w:val="20"/>
          <w:szCs w:val="20"/>
        </w:rPr>
        <w:t xml:space="preserve"> : </w:t>
      </w:r>
      <w:r w:rsidR="00815C0F" w:rsidRPr="009A6DAE">
        <w:rPr>
          <w:sz w:val="22"/>
          <w:szCs w:val="22"/>
        </w:rPr>
        <w:t>Football</w:t>
      </w:r>
      <w:r w:rsidRPr="009A6DAE">
        <w:rPr>
          <w:sz w:val="22"/>
          <w:szCs w:val="22"/>
        </w:rPr>
        <w:t>, Hand-ball</w:t>
      </w:r>
      <w:r w:rsidR="004B31EC">
        <w:rPr>
          <w:sz w:val="22"/>
          <w:szCs w:val="22"/>
        </w:rPr>
        <w:t>, Salle de Sport</w:t>
      </w:r>
      <w:r w:rsidRPr="009A6DAE">
        <w:rPr>
          <w:b/>
          <w:sz w:val="22"/>
          <w:szCs w:val="22"/>
        </w:rPr>
        <w:br/>
      </w:r>
      <w:r w:rsidRPr="009A6DAE">
        <w:rPr>
          <w:b/>
          <w:sz w:val="20"/>
          <w:szCs w:val="20"/>
        </w:rPr>
        <w:t>CULTURE</w:t>
      </w:r>
      <w:r w:rsidRPr="009A6DAE">
        <w:rPr>
          <w:b/>
          <w:sz w:val="22"/>
          <w:szCs w:val="22"/>
        </w:rPr>
        <w:t xml:space="preserve"> : </w:t>
      </w:r>
      <w:r w:rsidRPr="009A6DAE">
        <w:rPr>
          <w:sz w:val="22"/>
          <w:szCs w:val="22"/>
        </w:rPr>
        <w:t>cinéma, musique, voyage</w:t>
      </w:r>
      <w:r>
        <w:rPr>
          <w:sz w:val="20"/>
          <w:szCs w:val="20"/>
        </w:rPr>
        <w:t xml:space="preserve"> </w:t>
      </w:r>
    </w:p>
    <w:p w:rsidR="00E327C3" w:rsidRPr="002754E3" w:rsidRDefault="00E327C3">
      <w:pPr>
        <w:spacing w:before="240"/>
        <w:contextualSpacing/>
        <w:rPr>
          <w:sz w:val="22"/>
          <w:szCs w:val="22"/>
        </w:rPr>
      </w:pPr>
    </w:p>
    <w:sectPr w:rsidR="00E327C3" w:rsidRPr="002754E3" w:rsidSect="00867502">
      <w:pgSz w:w="11906" w:h="16838"/>
      <w:pgMar w:top="426" w:right="282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37DC7"/>
    <w:multiLevelType w:val="hybridMultilevel"/>
    <w:tmpl w:val="D752FE14"/>
    <w:lvl w:ilvl="0" w:tplc="A016128C">
      <w:numFmt w:val="bullet"/>
      <w:lvlText w:val="-"/>
      <w:lvlJc w:val="left"/>
      <w:pPr>
        <w:ind w:left="253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95" w:hanging="360"/>
      </w:pPr>
      <w:rPr>
        <w:rFonts w:ascii="Wingdings" w:hAnsi="Wingdings" w:hint="default"/>
      </w:rPr>
    </w:lvl>
  </w:abstractNum>
  <w:abstractNum w:abstractNumId="1">
    <w:nsid w:val="54896178"/>
    <w:multiLevelType w:val="hybridMultilevel"/>
    <w:tmpl w:val="D7C89E4C"/>
    <w:lvl w:ilvl="0" w:tplc="8EAA8A66">
      <w:start w:val="20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34C"/>
    <w:rsid w:val="001749F1"/>
    <w:rsid w:val="001A3236"/>
    <w:rsid w:val="002754E3"/>
    <w:rsid w:val="002C0648"/>
    <w:rsid w:val="0030034C"/>
    <w:rsid w:val="00332C6E"/>
    <w:rsid w:val="00473C62"/>
    <w:rsid w:val="004B31EC"/>
    <w:rsid w:val="00532BBD"/>
    <w:rsid w:val="00533D6E"/>
    <w:rsid w:val="00611547"/>
    <w:rsid w:val="00671509"/>
    <w:rsid w:val="006D7093"/>
    <w:rsid w:val="00762D53"/>
    <w:rsid w:val="00815C0F"/>
    <w:rsid w:val="00867502"/>
    <w:rsid w:val="009717F0"/>
    <w:rsid w:val="00A66459"/>
    <w:rsid w:val="00A91B06"/>
    <w:rsid w:val="00B75441"/>
    <w:rsid w:val="00BE5C86"/>
    <w:rsid w:val="00BF2328"/>
    <w:rsid w:val="00CC465E"/>
    <w:rsid w:val="00DB05E0"/>
    <w:rsid w:val="00DB5C74"/>
    <w:rsid w:val="00E3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unhideWhenUsed/>
    <w:rsid w:val="002754E3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6115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unhideWhenUsed/>
    <w:rsid w:val="002754E3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6115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jossou.didier@hotmail.f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0835FF-6C75-456C-9537-0D63A5DF7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474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DIDIER</dc:creator>
  <cp:lastModifiedBy>DIDIER</cp:lastModifiedBy>
  <cp:revision>27</cp:revision>
  <cp:lastPrinted>2013-05-07T08:52:00Z</cp:lastPrinted>
  <dcterms:created xsi:type="dcterms:W3CDTF">2013-05-07T08:10:00Z</dcterms:created>
  <dcterms:modified xsi:type="dcterms:W3CDTF">2015-07-06T15:29:00Z</dcterms:modified>
</cp:coreProperties>
</file>