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Peter LUBRENA                                                                    </w:t>
      </w:r>
    </w:p>
    <w:p w:rsidR="005030AB" w:rsidRDefault="005030AB" w:rsidP="005030AB">
      <w:pPr>
        <w:tabs>
          <w:tab w:val="left" w:pos="54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3, rue des Dahlias                                                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95500 GONESSE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 : 06 15 12 83 70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 : lubrenapeter@hotmail.fr</w:t>
      </w:r>
    </w:p>
    <w:p w:rsidR="00141CFD" w:rsidRDefault="005030AB" w:rsidP="005030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Permis B</w:t>
      </w:r>
    </w:p>
    <w:p w:rsidR="005030AB" w:rsidRDefault="005030AB" w:rsidP="005030AB"/>
    <w:p w:rsidR="005030AB" w:rsidRDefault="005030AB" w:rsidP="005030AB">
      <w:pPr>
        <w:pStyle w:val="Citationintense"/>
        <w:jc w:val="center"/>
        <w:rPr>
          <w:color w:val="000000" w:themeColor="text1"/>
        </w:rPr>
      </w:pPr>
      <w:r w:rsidRPr="005030AB">
        <w:rPr>
          <w:color w:val="000000" w:themeColor="text1"/>
        </w:rPr>
        <w:t>FORMATION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2014 – 2015 :</w:t>
      </w:r>
      <w:r>
        <w:rPr>
          <w:rFonts w:ascii="Times New Roman" w:hAnsi="Times New Roman" w:cs="Times New Roman"/>
        </w:rPr>
        <w:tab/>
        <w:t>2ème Année de BTS Assurances au lycée Jean LURCAT 75013 PARIS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2013 - 2014 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1ère  Année de BTS Assurance au  lycée Jean  LURCAT 75013 PARIS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2012 - 2013 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</w:rPr>
        <w:t>Baccalauréat Technologique spécialité Comptabilité Finance Entreprise</w:t>
      </w:r>
    </w:p>
    <w:p w:rsidR="005030AB" w:rsidRDefault="005030AB" w:rsidP="00503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 lycée René Cassin de GONESSE</w:t>
      </w:r>
    </w:p>
    <w:p w:rsidR="005030AB" w:rsidRDefault="005030AB" w:rsidP="005030AB">
      <w:pPr>
        <w:rPr>
          <w:rFonts w:ascii="Times New Roman" w:hAnsi="Times New Roman" w:cs="Times New Roman"/>
        </w:rPr>
      </w:pPr>
    </w:p>
    <w:p w:rsidR="00271C5B" w:rsidRPr="003C201B" w:rsidRDefault="00271C5B" w:rsidP="003C201B">
      <w:pPr>
        <w:pStyle w:val="Citationintense"/>
        <w:jc w:val="center"/>
        <w:rPr>
          <w:color w:val="000000" w:themeColor="text1"/>
        </w:rPr>
      </w:pPr>
      <w:r w:rsidRPr="003C201B">
        <w:rPr>
          <w:color w:val="000000" w:themeColor="text1"/>
          <w:highlight w:val="white"/>
        </w:rPr>
        <w:t>EXPERIENCE PROFESSIONNELLE</w:t>
      </w:r>
    </w:p>
    <w:p w:rsidR="001A1283" w:rsidRPr="001A1283" w:rsidRDefault="001A1283" w:rsidP="00271C5B">
      <w:r>
        <w:rPr>
          <w:b/>
          <w:u w:val="single"/>
        </w:rPr>
        <w:tab/>
        <w:t>2015 :</w:t>
      </w:r>
      <w:r>
        <w:rPr>
          <w:b/>
        </w:rPr>
        <w:t xml:space="preserve"> </w:t>
      </w:r>
      <w:r>
        <w:t>Hôte d’accueil à BNP  Avenue Ledru-Rollin 75012 Paris.</w:t>
      </w:r>
    </w:p>
    <w:p w:rsidR="00271C5B" w:rsidRDefault="00271C5B" w:rsidP="00271C5B">
      <w:r w:rsidRPr="00271C5B">
        <w:rPr>
          <w:b/>
          <w:u w:val="single"/>
        </w:rPr>
        <w:t>2014 – 2015 </w:t>
      </w:r>
      <w:r w:rsidR="00A1325C" w:rsidRPr="00271C5B">
        <w:rPr>
          <w:b/>
          <w:u w:val="single"/>
        </w:rPr>
        <w:t>:</w:t>
      </w:r>
      <w:r w:rsidR="00A1325C">
        <w:rPr>
          <w:b/>
        </w:rPr>
        <w:t xml:space="preserve"> </w:t>
      </w:r>
      <w:r w:rsidR="00A1325C" w:rsidRPr="00A1325C">
        <w:t>Musée</w:t>
      </w:r>
      <w:r w:rsidR="00766393">
        <w:t xml:space="preserve"> RODIN 79 rue de Varenne 75007 Paris</w:t>
      </w:r>
      <w:r w:rsidR="001A1283">
        <w:t>.</w:t>
      </w:r>
    </w:p>
    <w:p w:rsidR="00766393" w:rsidRPr="00766393" w:rsidRDefault="00766393" w:rsidP="00271C5B">
      <w:r>
        <w:rPr>
          <w:b/>
          <w:u w:val="single"/>
        </w:rPr>
        <w:t>2014 – 2015 :</w:t>
      </w:r>
      <w:r w:rsidR="00A1325C">
        <w:t xml:space="preserve"> ACF Paris conseillé, </w:t>
      </w:r>
      <w:r w:rsidR="008E4018">
        <w:t>souscripteur  de contrat d’assurance</w:t>
      </w:r>
      <w:r>
        <w:t xml:space="preserve"> </w:t>
      </w:r>
      <w:proofErr w:type="spellStart"/>
      <w:r w:rsidR="00A1325C">
        <w:t>Pierrefitte</w:t>
      </w:r>
      <w:proofErr w:type="spellEnd"/>
      <w:r>
        <w:t xml:space="preserve"> </w:t>
      </w:r>
      <w:r w:rsidR="00A1325C">
        <w:t>Stains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ab/>
        <w:t>2015:</w:t>
      </w:r>
      <w:r w:rsidR="0076639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Hôte d'accueil à BLUELINK 57 AV LEDRU ROLLIN IVRY S/ SEINE.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2014 - 2015:</w:t>
      </w:r>
      <w:r w:rsidR="007663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Hôte d'accueil à SCPI ELYSEES PIERRE 8 av des minimes VINCENNES.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2013 – 2014 :</w:t>
      </w:r>
      <w:r w:rsidR="007663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Hôte d’accueil à la SNCF 130 rue Faubourg st Denis.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2013 – 2014 :</w:t>
      </w:r>
      <w:r w:rsidR="0076639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Stage dans un cabinet de courtage </w:t>
      </w:r>
      <w:proofErr w:type="spellStart"/>
      <w:r>
        <w:rPr>
          <w:rFonts w:ascii="Times New Roman" w:hAnsi="Times New Roman" w:cs="Times New Roman"/>
        </w:rPr>
        <w:t>Medes</w:t>
      </w:r>
      <w:proofErr w:type="spellEnd"/>
      <w:r>
        <w:rPr>
          <w:rFonts w:ascii="Times New Roman" w:hAnsi="Times New Roman" w:cs="Times New Roman"/>
        </w:rPr>
        <w:t xml:space="preserve"> Assurances à Aulnay sous-bois.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2012 – 2013 </w:t>
      </w:r>
      <w:r w:rsidR="00766393">
        <w:rPr>
          <w:rFonts w:ascii="Times New Roman" w:hAnsi="Times New Roman" w:cs="Times New Roman"/>
          <w:b/>
          <w:bCs/>
          <w:u w:val="single"/>
        </w:rPr>
        <w:t>:</w:t>
      </w:r>
      <w:r w:rsidR="00766393">
        <w:rPr>
          <w:rFonts w:ascii="Times New Roman" w:hAnsi="Times New Roman" w:cs="Times New Roman"/>
          <w:b/>
          <w:bCs/>
        </w:rPr>
        <w:t xml:space="preserve"> </w:t>
      </w:r>
      <w:r w:rsidR="00766393" w:rsidRPr="00766393">
        <w:rPr>
          <w:rFonts w:ascii="Times New Roman" w:hAnsi="Times New Roman" w:cs="Times New Roman"/>
          <w:bCs/>
        </w:rPr>
        <w:t>Animateur</w:t>
      </w:r>
      <w:r>
        <w:rPr>
          <w:rFonts w:ascii="Times New Roman" w:hAnsi="Times New Roman" w:cs="Times New Roman"/>
        </w:rPr>
        <w:t xml:space="preserve"> au sein du quartier d’été de GONESSE.</w:t>
      </w:r>
    </w:p>
    <w:p w:rsidR="00E8486B" w:rsidRDefault="00E8486B" w:rsidP="0027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1C5B" w:rsidRDefault="00271C5B" w:rsidP="00271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2009 -  2010</w:t>
      </w:r>
      <w:r w:rsidR="00766393">
        <w:rPr>
          <w:rFonts w:ascii="Times New Roman" w:hAnsi="Times New Roman" w:cs="Times New Roman"/>
          <w:b/>
          <w:bCs/>
          <w:u w:val="single"/>
        </w:rPr>
        <w:t> :</w:t>
      </w:r>
      <w:r w:rsidR="0076639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Stage d’observation en entreprise, à la Société Génale de VILLEPINTE PARIS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NORD 2, 22 Av des nations  93420 VILLEPINTE.</w:t>
      </w:r>
    </w:p>
    <w:p w:rsidR="00271C5B" w:rsidRDefault="00271C5B" w:rsidP="00271C5B">
      <w:pPr>
        <w:pStyle w:val="Citationintense"/>
        <w:jc w:val="center"/>
        <w:rPr>
          <w:color w:val="000000" w:themeColor="text1"/>
        </w:rPr>
      </w:pPr>
      <w:r w:rsidRPr="00271C5B">
        <w:rPr>
          <w:color w:val="000000" w:themeColor="text1"/>
          <w:highlight w:val="white"/>
        </w:rPr>
        <w:t>CONNAISSANCES INFORMATIQUES ET LINGUISTIQUES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Informatique</w:t>
      </w:r>
      <w:r>
        <w:rPr>
          <w:rFonts w:ascii="Times New Roman" w:hAnsi="Times New Roman" w:cs="Times New Roman"/>
        </w:rPr>
        <w:t> : Sage Comptabilité, Word, Excel, PowerPoint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71C5B" w:rsidRDefault="00271C5B" w:rsidP="00271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Langues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b/>
          <w:bCs/>
        </w:rPr>
        <w:t>Anglais :</w:t>
      </w:r>
      <w:r>
        <w:rPr>
          <w:rFonts w:ascii="Times New Roman" w:hAnsi="Times New Roman" w:cs="Times New Roman"/>
        </w:rPr>
        <w:t xml:space="preserve"> bonnes notions scolaires </w:t>
      </w:r>
      <w:r>
        <w:rPr>
          <w:rFonts w:ascii="Times New Roman" w:hAnsi="Times New Roman" w:cs="Times New Roman"/>
          <w:b/>
          <w:bCs/>
        </w:rPr>
        <w:t>Espagnol :</w:t>
      </w:r>
      <w:r>
        <w:rPr>
          <w:rFonts w:ascii="Times New Roman" w:hAnsi="Times New Roman" w:cs="Times New Roman"/>
        </w:rPr>
        <w:t xml:space="preserve"> bonnes notions scolaires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5B7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créole</w:t>
      </w:r>
      <w:r w:rsidR="000C5B7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langue maternel</w:t>
      </w:r>
    </w:p>
    <w:p w:rsidR="00271C5B" w:rsidRDefault="00271C5B" w:rsidP="00271C5B">
      <w:pPr>
        <w:pStyle w:val="Citationintense"/>
        <w:jc w:val="center"/>
        <w:rPr>
          <w:color w:val="000000" w:themeColor="text1"/>
        </w:rPr>
      </w:pPr>
      <w:r w:rsidRPr="00271C5B">
        <w:rPr>
          <w:color w:val="000000" w:themeColor="text1"/>
        </w:rPr>
        <w:t>CENTRES D’INTERET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 :</w:t>
      </w:r>
    </w:p>
    <w:p w:rsidR="00271C5B" w:rsidRDefault="00271C5B" w:rsidP="0027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Football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Musique</w:t>
      </w:r>
      <w:r w:rsidR="001A1283">
        <w:rPr>
          <w:rFonts w:ascii="Times New Roman" w:hAnsi="Times New Roman" w:cs="Times New Roman"/>
        </w:rPr>
        <w:tab/>
      </w:r>
      <w:r w:rsidR="001A1283">
        <w:rPr>
          <w:rFonts w:ascii="Times New Roman" w:hAnsi="Times New Roman" w:cs="Times New Roman"/>
        </w:rPr>
        <w:tab/>
      </w:r>
      <w:r w:rsidR="001A1283">
        <w:rPr>
          <w:rFonts w:ascii="Times New Roman" w:hAnsi="Times New Roman" w:cs="Times New Roman"/>
        </w:rPr>
        <w:tab/>
        <w:t>- Jujitsu Brésilien</w:t>
      </w:r>
    </w:p>
    <w:p w:rsidR="00271C5B" w:rsidRPr="001A1283" w:rsidRDefault="00271C5B" w:rsidP="001A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Boxe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Cinéma</w:t>
      </w:r>
      <w:r w:rsidR="001A1283">
        <w:rPr>
          <w:rFonts w:ascii="Times New Roman" w:hAnsi="Times New Roman" w:cs="Times New Roman"/>
        </w:rPr>
        <w:tab/>
      </w:r>
      <w:r w:rsidR="001A1283">
        <w:rPr>
          <w:rFonts w:ascii="Times New Roman" w:hAnsi="Times New Roman" w:cs="Times New Roman"/>
        </w:rPr>
        <w:tab/>
      </w:r>
      <w:r w:rsidR="001A1283">
        <w:rPr>
          <w:rFonts w:ascii="Times New Roman" w:hAnsi="Times New Roman" w:cs="Times New Roman"/>
        </w:rPr>
        <w:tab/>
        <w:t>- Jeux vidéo</w:t>
      </w:r>
    </w:p>
    <w:sectPr w:rsidR="00271C5B" w:rsidRPr="001A1283" w:rsidSect="003C2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01B" w:rsidRDefault="003C201B" w:rsidP="003C201B">
      <w:pPr>
        <w:spacing w:after="0" w:line="240" w:lineRule="auto"/>
      </w:pPr>
      <w:r>
        <w:separator/>
      </w:r>
    </w:p>
  </w:endnote>
  <w:endnote w:type="continuationSeparator" w:id="1">
    <w:p w:rsidR="003C201B" w:rsidRDefault="003C201B" w:rsidP="003C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01B" w:rsidRDefault="003C201B" w:rsidP="003C201B">
      <w:pPr>
        <w:spacing w:after="0" w:line="240" w:lineRule="auto"/>
      </w:pPr>
      <w:r>
        <w:separator/>
      </w:r>
    </w:p>
  </w:footnote>
  <w:footnote w:type="continuationSeparator" w:id="1">
    <w:p w:rsidR="003C201B" w:rsidRDefault="003C201B" w:rsidP="003C2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5030AB"/>
    <w:rsid w:val="000448D0"/>
    <w:rsid w:val="000C5B79"/>
    <w:rsid w:val="00141CFD"/>
    <w:rsid w:val="001A1283"/>
    <w:rsid w:val="002541B9"/>
    <w:rsid w:val="00271C5B"/>
    <w:rsid w:val="0035103E"/>
    <w:rsid w:val="003C201B"/>
    <w:rsid w:val="003D683E"/>
    <w:rsid w:val="005030AB"/>
    <w:rsid w:val="00766393"/>
    <w:rsid w:val="00892D2B"/>
    <w:rsid w:val="008E4018"/>
    <w:rsid w:val="00A1325C"/>
    <w:rsid w:val="00D32CCE"/>
    <w:rsid w:val="00DF112B"/>
    <w:rsid w:val="00E8486B"/>
    <w:rsid w:val="00ED406B"/>
    <w:rsid w:val="00F4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A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30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03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5030AB"/>
    <w:pPr>
      <w:spacing w:after="0" w:line="240" w:lineRule="auto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30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30AB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semiHidden/>
    <w:unhideWhenUsed/>
    <w:rsid w:val="003C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C201B"/>
  </w:style>
  <w:style w:type="paragraph" w:styleId="Pieddepage">
    <w:name w:val="footer"/>
    <w:basedOn w:val="Normal"/>
    <w:link w:val="PieddepageCar"/>
    <w:uiPriority w:val="99"/>
    <w:semiHidden/>
    <w:unhideWhenUsed/>
    <w:rsid w:val="003C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C2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A7C7-CBEC-4501-8E1D-3444B790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11</cp:revision>
  <cp:lastPrinted>2015-04-15T12:14:00Z</cp:lastPrinted>
  <dcterms:created xsi:type="dcterms:W3CDTF">2015-03-30T09:11:00Z</dcterms:created>
  <dcterms:modified xsi:type="dcterms:W3CDTF">2015-07-21T08:47:00Z</dcterms:modified>
</cp:coreProperties>
</file>