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3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402"/>
        <w:gridCol w:w="5529"/>
      </w:tblGrid>
      <w:tr w:rsidR="00E150AA" w:rsidTr="00817634">
        <w:trPr>
          <w:trHeight w:val="567"/>
        </w:trPr>
        <w:tc>
          <w:tcPr>
            <w:tcW w:w="3402" w:type="dxa"/>
            <w:shd w:val="clear" w:color="auto" w:fill="FABF8F" w:themeFill="accent6" w:themeFillTint="99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E150AA" w:rsidRDefault="00E15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bookmarkStart w:id="0" w:name="_GoBack" w:colFirst="1" w:colLast="1"/>
            <w:r>
              <w:rPr>
                <w:rFonts w:ascii="Tahoma" w:hAnsi="Tahoma" w:cs="Tahoma"/>
                <w:b/>
                <w:bCs/>
                <w:color w:val="000000"/>
              </w:rPr>
              <w:t>Déborah SYLVESTRE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15 Avenue Anna de Noailles </w:t>
            </w:r>
          </w:p>
          <w:p w:rsidR="00E150AA" w:rsidRDefault="00E15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95200 SARCELLES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95431">
              <w:rPr>
                <w:rFonts w:ascii="Times New Roman" w:hAnsi="Times New Roman" w:cs="Times New Roman"/>
              </w:rPr>
              <w:sym w:font="Wingdings" w:char="F029"/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: 07.70.35.72.23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95431">
              <w:rPr>
                <w:rFonts w:ascii="Times New Roman" w:hAnsi="Times New Roman" w:cs="Times New Roman"/>
              </w:rPr>
              <w:sym w:font="Wingdings" w:char="F02A"/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 : deborah.sylvestre@hotmail.fr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A270E">
              <w:rPr>
                <w:rFonts w:ascii="Tahoma" w:hAnsi="Tahoma" w:cs="Tahoma"/>
                <w:sz w:val="20"/>
                <w:szCs w:val="24"/>
              </w:rPr>
              <w:t>Permis B/Véhiculée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21 ans, Célibataire</w:t>
            </w:r>
          </w:p>
          <w:p w:rsidR="00E150AA" w:rsidRPr="0068330B" w:rsidRDefault="00E15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FABF8F" w:themeFill="accent6" w:themeFillTint="99"/>
            <w:vAlign w:val="center"/>
            <w:hideMark/>
          </w:tcPr>
          <w:p w:rsidR="00E150AA" w:rsidRDefault="00E150AA" w:rsidP="00683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Licence Assurance</w:t>
            </w:r>
          </w:p>
          <w:p w:rsidR="00E150AA" w:rsidRDefault="00E150AA" w:rsidP="00683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</w:p>
          <w:p w:rsidR="00E150AA" w:rsidRPr="00741974" w:rsidRDefault="00E150AA" w:rsidP="00741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1974">
              <w:rPr>
                <w:rFonts w:ascii="Tahoma" w:hAnsi="Tahoma" w:cs="Tahoma"/>
                <w:bCs/>
                <w:i/>
                <w:color w:val="000000"/>
                <w:sz w:val="24"/>
                <w:szCs w:val="24"/>
              </w:rPr>
              <w:t>Dynamique, Assidue, Rigoureuse</w:t>
            </w:r>
          </w:p>
        </w:tc>
      </w:tr>
      <w:bookmarkEnd w:id="0"/>
    </w:tbl>
    <w:p w:rsidR="0068330B" w:rsidRDefault="0068330B" w:rsidP="006833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6BCB" w:rsidRDefault="00946BCB" w:rsidP="006833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330B" w:rsidRDefault="00946BCB" w:rsidP="006833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b/>
          <w:bCs/>
          <w:color w:val="000000"/>
        </w:rPr>
        <w:t>EXPERIENCES PROFESSIONNELLES</w:t>
      </w:r>
    </w:p>
    <w:p w:rsidR="0068330B" w:rsidRDefault="006B77B4" w:rsidP="0068330B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  <w:noProof/>
        </w:rPr>
        <w:pict>
          <v:line id="Connecteur droit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65pt,3.05pt" to="470.6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" strokecolor="#f79646 [3209]" strokeweight="2.25pt"/>
        </w:pic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68"/>
        <w:gridCol w:w="5103"/>
        <w:gridCol w:w="2268"/>
      </w:tblGrid>
      <w:tr w:rsidR="0068330B" w:rsidTr="0068330B">
        <w:trPr>
          <w:trHeight w:val="680"/>
        </w:trPr>
        <w:tc>
          <w:tcPr>
            <w:tcW w:w="2268" w:type="dxa"/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68330B" w:rsidRDefault="00BD3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Novembre 2014 -</w:t>
            </w:r>
            <w:r w:rsidR="0068330B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Mars 2015</w:t>
            </w:r>
          </w:p>
        </w:tc>
        <w:tc>
          <w:tcPr>
            <w:tcW w:w="5103" w:type="dxa"/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993D3C" w:rsidRDefault="0068330B" w:rsidP="00EE1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Agence Axa Carbonnel </w:t>
            </w:r>
            <w:r w:rsidR="00CF4039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Stagiaire</w:t>
            </w:r>
          </w:p>
          <w:p w:rsidR="0068330B" w:rsidRDefault="00993D3C" w:rsidP="00EE1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  <w:r w:rsidRPr="00993D3C">
              <w:rPr>
                <w:rFonts w:ascii="Tahoma" w:hAnsi="Tahoma" w:cs="Tahoma"/>
                <w:b/>
                <w:color w:val="000000"/>
                <w:szCs w:val="20"/>
              </w:rPr>
              <w:t xml:space="preserve"> </w:t>
            </w:r>
            <w:r w:rsidR="00266B06">
              <w:rPr>
                <w:rFonts w:ascii="Tahoma" w:hAnsi="Tahoma" w:cs="Tahoma"/>
                <w:b/>
                <w:color w:val="000000"/>
                <w:szCs w:val="20"/>
              </w:rPr>
              <w:t xml:space="preserve">- </w:t>
            </w:r>
            <w:r w:rsidR="00EE1A4F">
              <w:rPr>
                <w:rFonts w:ascii="Tahoma" w:hAnsi="Tahoma" w:cs="Tahoma"/>
                <w:color w:val="000000"/>
                <w:sz w:val="20"/>
                <w:szCs w:val="20"/>
              </w:rPr>
              <w:t>Souscription et</w:t>
            </w:r>
            <w:r w:rsidR="00593FB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gestion de contrats (auto, MRH, GAV</w:t>
            </w:r>
            <w:r w:rsidR="00EE1A4F">
              <w:rPr>
                <w:rFonts w:ascii="Tahoma" w:hAnsi="Tahoma" w:cs="Tahoma"/>
                <w:color w:val="000000"/>
                <w:sz w:val="20"/>
                <w:szCs w:val="20"/>
              </w:rPr>
              <w:t>)</w:t>
            </w:r>
            <w:r w:rsidR="0068330B">
              <w:rPr>
                <w:rFonts w:ascii="Tahoma" w:hAnsi="Tahoma" w:cs="Tahoma"/>
                <w:color w:val="000000"/>
                <w:sz w:val="20"/>
                <w:szCs w:val="20"/>
              </w:rPr>
              <w:br/>
              <w:t xml:space="preserve"> - </w:t>
            </w:r>
            <w:r w:rsidR="00EE1A4F">
              <w:rPr>
                <w:rFonts w:ascii="Tahoma" w:hAnsi="Tahoma" w:cs="Tahoma"/>
                <w:color w:val="000000"/>
                <w:sz w:val="20"/>
                <w:szCs w:val="20"/>
              </w:rPr>
              <w:t>Gestion des sinistres (auto, MRH…)</w:t>
            </w:r>
          </w:p>
          <w:p w:rsidR="00EE1A4F" w:rsidRDefault="00EE1A4F" w:rsidP="00EE1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 Résiliation de contrat</w:t>
            </w:r>
          </w:p>
        </w:tc>
        <w:tc>
          <w:tcPr>
            <w:tcW w:w="2268" w:type="dxa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68330B" w:rsidRDefault="00683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68330B" w:rsidRDefault="0068330B" w:rsidP="0068330B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68"/>
        <w:gridCol w:w="5103"/>
        <w:gridCol w:w="2268"/>
      </w:tblGrid>
      <w:tr w:rsidR="0068330B" w:rsidTr="0068330B">
        <w:trPr>
          <w:trHeight w:val="680"/>
        </w:trPr>
        <w:tc>
          <w:tcPr>
            <w:tcW w:w="2268" w:type="dxa"/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68330B" w:rsidRDefault="00BD3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Octobre 2012 -</w:t>
            </w:r>
            <w:r w:rsidR="00EE1A4F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Décembre 2013 </w:t>
            </w:r>
          </w:p>
        </w:tc>
        <w:tc>
          <w:tcPr>
            <w:tcW w:w="5103" w:type="dxa"/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993D3C" w:rsidRDefault="00EE1A4F" w:rsidP="00EE1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Point d’accueil Macif </w:t>
            </w:r>
            <w:r w:rsidR="00CF4039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Stagiaire</w:t>
            </w:r>
          </w:p>
          <w:p w:rsidR="0068330B" w:rsidRDefault="0068330B" w:rsidP="00EE1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  <w:t xml:space="preserve"> - </w:t>
            </w:r>
            <w:r w:rsidR="00EE1A4F">
              <w:rPr>
                <w:rFonts w:ascii="Tahoma" w:hAnsi="Tahoma" w:cs="Tahoma"/>
                <w:color w:val="000000"/>
                <w:sz w:val="20"/>
                <w:szCs w:val="20"/>
              </w:rPr>
              <w:t>Accueil des clients</w:t>
            </w:r>
            <w:r w:rsidR="00EE1A4F">
              <w:rPr>
                <w:rFonts w:ascii="Tahoma" w:hAnsi="Tahoma" w:cs="Tahoma"/>
                <w:color w:val="000000"/>
                <w:sz w:val="20"/>
                <w:szCs w:val="20"/>
              </w:rPr>
              <w:br/>
              <w:t xml:space="preserve"> - Actions de fidélisation des clients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  <w:t xml:space="preserve"> - </w:t>
            </w:r>
            <w:r w:rsidR="00EE1A4F">
              <w:rPr>
                <w:rFonts w:ascii="Tahoma" w:hAnsi="Tahoma" w:cs="Tahoma"/>
                <w:color w:val="000000"/>
                <w:sz w:val="20"/>
                <w:szCs w:val="20"/>
              </w:rPr>
              <w:t>Projet sur la multi détention</w:t>
            </w:r>
          </w:p>
        </w:tc>
        <w:tc>
          <w:tcPr>
            <w:tcW w:w="2268" w:type="dxa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68330B" w:rsidRDefault="0068330B" w:rsidP="00993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br/>
            </w:r>
          </w:p>
        </w:tc>
      </w:tr>
    </w:tbl>
    <w:p w:rsidR="0068330B" w:rsidRDefault="0068330B" w:rsidP="0068330B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68"/>
        <w:gridCol w:w="5103"/>
        <w:gridCol w:w="2268"/>
      </w:tblGrid>
      <w:tr w:rsidR="0068330B" w:rsidTr="0068330B">
        <w:trPr>
          <w:trHeight w:val="680"/>
        </w:trPr>
        <w:tc>
          <w:tcPr>
            <w:tcW w:w="2268" w:type="dxa"/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68330B" w:rsidRDefault="00993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Été 2012</w:t>
            </w:r>
          </w:p>
        </w:tc>
        <w:tc>
          <w:tcPr>
            <w:tcW w:w="5103" w:type="dxa"/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993D3C" w:rsidRDefault="00993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Restaurant </w:t>
            </w:r>
            <w:proofErr w:type="spellStart"/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Hippopotamus</w:t>
            </w:r>
            <w:proofErr w:type="spellEnd"/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- Serveuse</w:t>
            </w:r>
          </w:p>
          <w:p w:rsidR="0068330B" w:rsidRDefault="0068330B" w:rsidP="00AD0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  <w:t xml:space="preserve"> - </w:t>
            </w:r>
            <w:r w:rsidR="00BD3D0B">
              <w:rPr>
                <w:rFonts w:ascii="Tahoma" w:hAnsi="Tahoma" w:cs="Tahoma"/>
                <w:color w:val="000000"/>
                <w:sz w:val="20"/>
                <w:szCs w:val="20"/>
              </w:rPr>
              <w:t>Accueil des clients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  <w:t xml:space="preserve"> - </w:t>
            </w:r>
            <w:r w:rsidR="00AD0C37">
              <w:rPr>
                <w:rFonts w:ascii="Tahoma" w:hAnsi="Tahoma" w:cs="Tahoma"/>
                <w:color w:val="000000"/>
                <w:sz w:val="20"/>
                <w:szCs w:val="20"/>
              </w:rPr>
              <w:t>Prise de commandes et encaissements des additions</w:t>
            </w:r>
          </w:p>
        </w:tc>
        <w:tc>
          <w:tcPr>
            <w:tcW w:w="2268" w:type="dxa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68330B" w:rsidRDefault="0068330B" w:rsidP="00993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br/>
            </w:r>
          </w:p>
        </w:tc>
      </w:tr>
    </w:tbl>
    <w:p w:rsidR="0068330B" w:rsidRDefault="0068330B" w:rsidP="0068330B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68330B" w:rsidRDefault="00946BCB" w:rsidP="0068330B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>FORMATIONS</w:t>
      </w:r>
    </w:p>
    <w:p w:rsidR="00946BCB" w:rsidRPr="00CF4039" w:rsidRDefault="006B77B4" w:rsidP="0068330B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6B77B4">
        <w:rPr>
          <w:rFonts w:ascii="Tahoma" w:hAnsi="Tahoma" w:cs="Tahoma"/>
          <w:noProof/>
        </w:rPr>
        <w:pict>
          <v:line id="Connecteur droit 4" o:spid="_x0000_s1029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65pt,1.8pt" to="470.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" strokecolor="#f79646" strokeweight="2.25pt"/>
        </w:pic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68"/>
        <w:gridCol w:w="7371"/>
      </w:tblGrid>
      <w:tr w:rsidR="0068330B" w:rsidTr="0068330B">
        <w:trPr>
          <w:trHeight w:val="567"/>
        </w:trPr>
        <w:tc>
          <w:tcPr>
            <w:tcW w:w="2268" w:type="dxa"/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68330B" w:rsidRDefault="00056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2012 - 2015</w:t>
            </w:r>
          </w:p>
        </w:tc>
        <w:tc>
          <w:tcPr>
            <w:tcW w:w="7371" w:type="dxa"/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993D3C" w:rsidRDefault="00946BCB" w:rsidP="007F3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BTS Assurance </w:t>
            </w:r>
            <w:r w:rsidR="00F1597B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en cours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-</w:t>
            </w:r>
            <w:r w:rsidR="00056459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Lycée Paul </w:t>
            </w:r>
            <w:proofErr w:type="spellStart"/>
            <w:r w:rsidR="00056459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Lapie</w:t>
            </w:r>
            <w:proofErr w:type="spellEnd"/>
            <w:r w:rsidR="00056459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de Courbevoie</w:t>
            </w:r>
          </w:p>
          <w:p w:rsidR="007F3C9C" w:rsidRDefault="0068330B" w:rsidP="007F3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  <w:t xml:space="preserve"> - </w:t>
            </w:r>
            <w:r w:rsidR="00056459">
              <w:rPr>
                <w:rFonts w:ascii="Tahoma" w:hAnsi="Tahoma" w:cs="Tahoma"/>
                <w:color w:val="000000"/>
                <w:sz w:val="20"/>
                <w:szCs w:val="20"/>
              </w:rPr>
              <w:t>Assurance de bien, responsabilité, personnes et produits financiers</w:t>
            </w:r>
          </w:p>
          <w:p w:rsidR="007F3C9C" w:rsidRDefault="007F3C9C" w:rsidP="007F3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 Economie, droit et management des assurances</w:t>
            </w:r>
          </w:p>
          <w:p w:rsidR="007F3C9C" w:rsidRPr="007F3C9C" w:rsidRDefault="007F3C9C" w:rsidP="007F3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 Communic</w:t>
            </w:r>
            <w:r w:rsidR="00AD0C37">
              <w:rPr>
                <w:rFonts w:ascii="Tahoma" w:hAnsi="Tahoma" w:cs="Tahoma"/>
                <w:color w:val="000000"/>
                <w:sz w:val="20"/>
                <w:szCs w:val="20"/>
              </w:rPr>
              <w:t>ation et gestion des réclamations clients</w:t>
            </w:r>
          </w:p>
        </w:tc>
      </w:tr>
    </w:tbl>
    <w:p w:rsidR="0068330B" w:rsidRDefault="0068330B" w:rsidP="0068330B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68"/>
        <w:gridCol w:w="7371"/>
      </w:tblGrid>
      <w:tr w:rsidR="0068330B" w:rsidTr="0068330B">
        <w:trPr>
          <w:trHeight w:val="567"/>
        </w:trPr>
        <w:tc>
          <w:tcPr>
            <w:tcW w:w="2268" w:type="dxa"/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056459" w:rsidRPr="00056459" w:rsidRDefault="001C2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2010</w:t>
            </w:r>
            <w:r w:rsidR="00946BCB" w:rsidRPr="00946BCB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-</w:t>
            </w:r>
            <w:r w:rsidR="00056459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7371" w:type="dxa"/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993D3C" w:rsidRDefault="00056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Baccalauréat </w:t>
            </w:r>
            <w:r w:rsidR="007F3C9C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Mercatique</w:t>
            </w:r>
            <w:r w:rsidR="00946BCB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-</w:t>
            </w:r>
            <w:r w:rsidR="00EA270E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Lycée Jean Jacques Rousseau de Sarcelles</w:t>
            </w:r>
          </w:p>
          <w:p w:rsidR="0068330B" w:rsidRDefault="0068330B" w:rsidP="00BD3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  <w:t xml:space="preserve"> - </w:t>
            </w:r>
            <w:r w:rsidR="001C2C48">
              <w:t>A</w:t>
            </w:r>
            <w:r w:rsidR="00593FB4">
              <w:t>nalyse du marché et de la concurrence</w:t>
            </w:r>
            <w:r w:rsidR="001C2C48">
              <w:br/>
              <w:t xml:space="preserve"> - Analyse de l'offre</w:t>
            </w:r>
            <w:r w:rsidR="00593FB4">
              <w:t xml:space="preserve">et de la demande </w:t>
            </w:r>
            <w:r w:rsidR="001C2C48">
              <w:t>de produits et de services</w:t>
            </w:r>
            <w:r w:rsidR="001C2C48">
              <w:br/>
              <w:t xml:space="preserve"> - Principes de la communication commerciale</w:t>
            </w:r>
          </w:p>
        </w:tc>
      </w:tr>
    </w:tbl>
    <w:p w:rsidR="0068330B" w:rsidRDefault="0068330B" w:rsidP="0068330B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68330B" w:rsidRDefault="00946BCB" w:rsidP="0068330B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>LANGUES ET INFORMATIQUE</w:t>
      </w:r>
    </w:p>
    <w:p w:rsidR="00946BCB" w:rsidRDefault="006B77B4" w:rsidP="0068330B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  <w:noProof/>
        </w:rPr>
        <w:pict>
          <v:line id="Connecteur droit 5" o:spid="_x0000_s1028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65pt,2.55pt" to="470.6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" strokecolor="#f79646" strokeweight="2.25pt"/>
        </w:pic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68"/>
        <w:gridCol w:w="7371"/>
      </w:tblGrid>
      <w:tr w:rsidR="0068330B" w:rsidTr="0068330B">
        <w:tc>
          <w:tcPr>
            <w:tcW w:w="2268" w:type="dxa"/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68330B" w:rsidRDefault="00683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Anglais</w:t>
            </w:r>
          </w:p>
        </w:tc>
        <w:tc>
          <w:tcPr>
            <w:tcW w:w="7371" w:type="dxa"/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68330B" w:rsidRDefault="00683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Courant (TOEIC : 805)</w:t>
            </w:r>
          </w:p>
        </w:tc>
      </w:tr>
    </w:tbl>
    <w:p w:rsidR="0068330B" w:rsidRDefault="0068330B" w:rsidP="0068330B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68"/>
        <w:gridCol w:w="7371"/>
      </w:tblGrid>
      <w:tr w:rsidR="0068330B" w:rsidRPr="00993D3C" w:rsidTr="0068330B">
        <w:tc>
          <w:tcPr>
            <w:tcW w:w="2268" w:type="dxa"/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68330B" w:rsidRDefault="00683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Informatique</w:t>
            </w:r>
          </w:p>
        </w:tc>
        <w:tc>
          <w:tcPr>
            <w:tcW w:w="7371" w:type="dxa"/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68330B" w:rsidRPr="00993D3C" w:rsidRDefault="00993D3C" w:rsidP="00993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93D3C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Maîtrise du Pack Office, Internet</w:t>
            </w:r>
          </w:p>
        </w:tc>
      </w:tr>
    </w:tbl>
    <w:p w:rsidR="0068330B" w:rsidRPr="00993D3C" w:rsidRDefault="0068330B" w:rsidP="0068330B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68330B" w:rsidRDefault="00946BCB" w:rsidP="0068330B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>CENTRES D'INTERET</w:t>
      </w:r>
    </w:p>
    <w:p w:rsidR="00946BCB" w:rsidRPr="00946BCB" w:rsidRDefault="006B77B4" w:rsidP="0068330B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6B77B4">
        <w:rPr>
          <w:rFonts w:ascii="Tahoma" w:hAnsi="Tahoma" w:cs="Tahoma"/>
          <w:noProof/>
        </w:rPr>
        <w:pict>
          <v:line id="Connecteur droit 6" o:spid="_x0000_s1027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65pt,1.95pt" to="470.6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" strokecolor="#f79646" strokeweight="2.25pt"/>
        </w:pict>
      </w:r>
    </w:p>
    <w:tbl>
      <w:tblPr>
        <w:tblW w:w="9639" w:type="dxa"/>
        <w:tblInd w:w="113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68"/>
        <w:gridCol w:w="7371"/>
      </w:tblGrid>
      <w:tr w:rsidR="0068330B" w:rsidTr="00741974">
        <w:trPr>
          <w:trHeight w:val="325"/>
        </w:trPr>
        <w:tc>
          <w:tcPr>
            <w:tcW w:w="2268" w:type="dxa"/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68330B" w:rsidRDefault="00683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Sport</w:t>
            </w:r>
          </w:p>
        </w:tc>
        <w:tc>
          <w:tcPr>
            <w:tcW w:w="7371" w:type="dxa"/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68330B" w:rsidRDefault="00AD0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Pratique de la gymnastique au sol, niveau amateur</w:t>
            </w:r>
          </w:p>
          <w:p w:rsidR="00741974" w:rsidRDefault="00741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41974" w:rsidTr="00741974">
        <w:tc>
          <w:tcPr>
            <w:tcW w:w="2268" w:type="dxa"/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741974" w:rsidRPr="00741974" w:rsidRDefault="00741974" w:rsidP="00274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Voyage</w:t>
            </w:r>
          </w:p>
        </w:tc>
        <w:tc>
          <w:tcPr>
            <w:tcW w:w="7371" w:type="dxa"/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741974" w:rsidRPr="00741974" w:rsidRDefault="00741974" w:rsidP="00274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Haïti, É</w:t>
            </w:r>
            <w:r w:rsidR="00F1597B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tats-Unis et Angleterre</w:t>
            </w:r>
          </w:p>
        </w:tc>
      </w:tr>
    </w:tbl>
    <w:p w:rsidR="00741974" w:rsidRDefault="00741974"/>
    <w:sectPr w:rsidR="00741974" w:rsidSect="000D25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754EC"/>
    <w:multiLevelType w:val="hybridMultilevel"/>
    <w:tmpl w:val="DC2C4832"/>
    <w:lvl w:ilvl="0" w:tplc="F0245524">
      <w:start w:val="2012"/>
      <w:numFmt w:val="bullet"/>
      <w:lvlText w:val="-"/>
      <w:lvlJc w:val="left"/>
      <w:pPr>
        <w:ind w:left="420" w:hanging="360"/>
      </w:pPr>
      <w:rPr>
        <w:rFonts w:ascii="Tahoma" w:eastAsiaTheme="minorEastAsia" w:hAnsi="Tahoma" w:cs="Tahoma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8330B"/>
    <w:rsid w:val="00056459"/>
    <w:rsid w:val="000D25E4"/>
    <w:rsid w:val="001C2C48"/>
    <w:rsid w:val="001F7380"/>
    <w:rsid w:val="00266B06"/>
    <w:rsid w:val="002A1254"/>
    <w:rsid w:val="00593FB4"/>
    <w:rsid w:val="0068330B"/>
    <w:rsid w:val="006B77B4"/>
    <w:rsid w:val="00741974"/>
    <w:rsid w:val="007F3C9C"/>
    <w:rsid w:val="00817634"/>
    <w:rsid w:val="008A55C9"/>
    <w:rsid w:val="00946BCB"/>
    <w:rsid w:val="00993D3C"/>
    <w:rsid w:val="00AD0C37"/>
    <w:rsid w:val="00B10511"/>
    <w:rsid w:val="00BD3D0B"/>
    <w:rsid w:val="00BF2223"/>
    <w:rsid w:val="00CF0CC5"/>
    <w:rsid w:val="00CF4039"/>
    <w:rsid w:val="00E150AA"/>
    <w:rsid w:val="00EA270E"/>
    <w:rsid w:val="00EE1A4F"/>
    <w:rsid w:val="00F15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30B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83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330B"/>
    <w:rPr>
      <w:rFonts w:ascii="Tahoma" w:eastAsiaTheme="minorEastAsia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EE1A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30B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83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330B"/>
    <w:rPr>
      <w:rFonts w:ascii="Tahoma" w:eastAsiaTheme="minorEastAsia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EE1A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6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AXA</Company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 Carbonnel</dc:creator>
  <cp:lastModifiedBy> </cp:lastModifiedBy>
  <cp:revision>5</cp:revision>
  <cp:lastPrinted>2015-03-19T17:58:00Z</cp:lastPrinted>
  <dcterms:created xsi:type="dcterms:W3CDTF">2015-03-25T10:22:00Z</dcterms:created>
  <dcterms:modified xsi:type="dcterms:W3CDTF">2015-03-25T10:46:00Z</dcterms:modified>
</cp:coreProperties>
</file>