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8E" w:rsidRDefault="00AF6E64" w:rsidP="007250DB">
      <w:pPr>
        <w:ind w:right="-1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22pt;margin-top:-7pt;width:140.1pt;height:72.05pt;z-index:251663360;mso-position-horizontal-relative:text;mso-position-vertical-relative:text" filled="f" fillcolor="white [3212]" stroked="f">
            <v:fill opacity="0" o:detectmouseclick="t"/>
            <v:textbox style="mso-next-textbox:#_x0000_s1038" inset=",.5mm,,.5mm">
              <w:txbxContent>
                <w:p w:rsidR="00B35FD8" w:rsidRPr="00996C4C" w:rsidRDefault="00B6054E" w:rsidP="00CF2A1E">
                  <w:pPr>
                    <w:ind w:right="-3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Valentin DUVAL</w:t>
                  </w:r>
                </w:p>
                <w:p w:rsidR="00B35FD8" w:rsidRDefault="00B35FD8" w:rsidP="00CF2A1E">
                  <w:pPr>
                    <w:ind w:right="-3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Mobilité : </w:t>
                  </w:r>
                  <w:r>
                    <w:rPr>
                      <w:sz w:val="18"/>
                    </w:rPr>
                    <w:t>Ile de France</w:t>
                  </w:r>
                </w:p>
                <w:p w:rsidR="00B35FD8" w:rsidRPr="003747CE" w:rsidRDefault="00B6054E" w:rsidP="00CF2A1E">
                  <w:pPr>
                    <w:ind w:right="-320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Domicile : 95520 OSNY</w:t>
                  </w:r>
                  <w:r w:rsidR="00B35FD8">
                    <w:rPr>
                      <w:sz w:val="20"/>
                    </w:rPr>
                    <w:br/>
                  </w:r>
                  <w:r w:rsidR="00B35FD8" w:rsidRPr="008B73F8">
                    <w:rPr>
                      <w:b/>
                      <w:sz w:val="20"/>
                    </w:rPr>
                    <w:t>Permis B</w:t>
                  </w:r>
                  <w:r w:rsidR="00B35FD8" w:rsidRPr="008B73F8">
                    <w:rPr>
                      <w:sz w:val="20"/>
                    </w:rPr>
                    <w:t>, véhiculé</w:t>
                  </w:r>
                </w:p>
              </w:txbxContent>
            </v:textbox>
          </v:shape>
        </w:pict>
      </w:r>
      <w:r w:rsidR="008B0663">
        <w:rPr>
          <w:rFonts w:ascii="Cambria" w:hAnsi="Cambria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86912" behindDoc="0" locked="0" layoutInCell="1" allowOverlap="1" wp14:anchorId="3D2C6C5D" wp14:editId="6C45F729">
            <wp:simplePos x="0" y="0"/>
            <wp:positionH relativeFrom="column">
              <wp:posOffset>5123815</wp:posOffset>
            </wp:positionH>
            <wp:positionV relativeFrom="paragraph">
              <wp:posOffset>-17780</wp:posOffset>
            </wp:positionV>
            <wp:extent cx="946754" cy="1085850"/>
            <wp:effectExtent l="19050" t="19050" r="635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54" cy="10858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noProof/>
          <w:sz w:val="28"/>
          <w:szCs w:val="28"/>
          <w:lang w:eastAsia="fr-FR"/>
        </w:rPr>
        <w:pict>
          <v:shape id="_x0000_s1034" type="#_x0000_t202" style="position:absolute;margin-left:2in;margin-top:-7pt;width:275.05pt;height:45.6pt;z-index:251662336;mso-wrap-edited:f;mso-wrap-distance-left:3.2mm;mso-position-horizontal-relative:text;mso-position-vertical-relative:text" wrapcoords="0 0 21600 0 21600 21600 0 21600 0 0" filled="f" stroked="f">
            <v:fill o:detectmouseclick="t"/>
            <v:textbox style="mso-next-textbox:#_x0000_s1034" inset="1.5mm,.5mm,,.5mm">
              <w:txbxContent>
                <w:p w:rsidR="00B35FD8" w:rsidRPr="00CF2A1E" w:rsidRDefault="00B35FD8" w:rsidP="00CF2A1E">
                  <w:pPr>
                    <w:rPr>
                      <w:rFonts w:ascii="Cambria" w:hAnsi="Cambria"/>
                      <w:sz w:val="20"/>
                    </w:rPr>
                  </w:pPr>
                  <w:r w:rsidRPr="003901A1">
                    <w:rPr>
                      <w:rFonts w:ascii="Cambria" w:hAnsi="Cambria"/>
                      <w:sz w:val="8"/>
                    </w:rPr>
                    <w:t xml:space="preserve"> </w:t>
                  </w:r>
                  <w:r w:rsidRPr="003901A1">
                    <w:rPr>
                      <w:rFonts w:ascii="Cambria" w:hAnsi="Cambria"/>
                      <w:sz w:val="22"/>
                    </w:rPr>
                    <w:sym w:font="Wingdings" w:char="F02A"/>
                  </w:r>
                  <w:r w:rsidRPr="003901A1">
                    <w:rPr>
                      <w:rFonts w:ascii="Cambria" w:hAnsi="Cambria"/>
                      <w:sz w:val="32"/>
                    </w:rPr>
                    <w:t xml:space="preserve"> </w:t>
                  </w:r>
                  <w:r w:rsidR="008F30BE">
                    <w:rPr>
                      <w:rFonts w:ascii="Cambria" w:hAnsi="Cambria"/>
                      <w:sz w:val="20"/>
                    </w:rPr>
                    <w:t>du</w:t>
                  </w:r>
                  <w:r w:rsidR="00977184">
                    <w:rPr>
                      <w:rFonts w:ascii="Cambria" w:hAnsi="Cambria"/>
                      <w:sz w:val="20"/>
                    </w:rPr>
                    <w:t>val.valentin</w:t>
                  </w:r>
                  <w:r w:rsidR="008F30BE">
                    <w:rPr>
                      <w:rFonts w:ascii="Cambria" w:hAnsi="Cambria"/>
                      <w:sz w:val="20"/>
                    </w:rPr>
                    <w:t>.pro</w:t>
                  </w:r>
                  <w:r w:rsidRPr="0067342D">
                    <w:rPr>
                      <w:rFonts w:ascii="Cambria" w:hAnsi="Cambria"/>
                      <w:sz w:val="20"/>
                    </w:rPr>
                    <w:t>@gmail.com</w:t>
                  </w:r>
                  <w:r>
                    <w:rPr>
                      <w:rFonts w:ascii="Cambria" w:hAnsi="Cambria"/>
                      <w:sz w:val="20"/>
                    </w:rPr>
                    <w:br/>
                  </w:r>
                  <w:r w:rsidRPr="003901A1">
                    <w:rPr>
                      <w:rFonts w:ascii="Cambria" w:hAnsi="Cambria"/>
                      <w:sz w:val="26"/>
                    </w:rPr>
                    <w:sym w:font="Wingdings 2" w:char="F027"/>
                  </w:r>
                  <w:r w:rsidRPr="00F818B2">
                    <w:rPr>
                      <w:rFonts w:ascii="Cambria" w:hAnsi="Cambria"/>
                      <w:sz w:val="20"/>
                    </w:rPr>
                    <w:t xml:space="preserve"> </w:t>
                  </w:r>
                  <w:r w:rsidR="008F30BE">
                    <w:rPr>
                      <w:rFonts w:ascii="Cambria" w:hAnsi="Cambria"/>
                      <w:sz w:val="20"/>
                    </w:rPr>
                    <w:t>06 85 50 01 50</w:t>
                  </w:r>
                </w:p>
                <w:p w:rsidR="00832698" w:rsidRPr="00926768" w:rsidRDefault="00B35FD8" w:rsidP="00C6269F">
                  <w:pPr>
                    <w:rPr>
                      <w:rFonts w:cs="Arial"/>
                      <w:color w:val="000000" w:themeColor="text1"/>
                      <w:sz w:val="16"/>
                    </w:rPr>
                  </w:pPr>
                  <w:r w:rsidRPr="0058511C">
                    <w:rPr>
                      <w:rFonts w:cs="Arial"/>
                      <w:noProof/>
                      <w:color w:val="1D1D1D"/>
                      <w:sz w:val="16"/>
                      <w:lang w:eastAsia="fr-FR"/>
                    </w:rPr>
                    <w:drawing>
                      <wp:inline distT="0" distB="0" distL="0" distR="0" wp14:anchorId="7CD44466" wp14:editId="7650ED98">
                        <wp:extent cx="144000" cy="139886"/>
                        <wp:effectExtent l="25400" t="0" r="8400" b="0"/>
                        <wp:docPr id="7" name="Image 7" descr="::Downloads:logo_linked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::Downloads:logo_linked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" cy="1398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/>
                      <w:color w:val="1D1D1D"/>
                      <w:sz w:val="16"/>
                    </w:rPr>
                    <w:t xml:space="preserve"> Lien </w:t>
                  </w:r>
                  <w:r w:rsidRPr="00F35A6C">
                    <w:rPr>
                      <w:rFonts w:cs="Arial"/>
                      <w:color w:val="000000" w:themeColor="text1"/>
                      <w:sz w:val="16"/>
                    </w:rPr>
                    <w:t xml:space="preserve">: </w:t>
                  </w:r>
                  <w:hyperlink r:id="rId11" w:history="1">
                    <w:r w:rsidR="00832698" w:rsidRPr="00926768">
                      <w:rPr>
                        <w:rStyle w:val="Lienhypertexte"/>
                        <w:rFonts w:cs="Arial"/>
                        <w:color w:val="000000" w:themeColor="text1"/>
                        <w:sz w:val="16"/>
                        <w:u w:val="none"/>
                      </w:rPr>
                      <w:t>https://www.linkedin.com/</w:t>
                    </w:r>
                  </w:hyperlink>
                  <w:r w:rsidR="004629C7" w:rsidRPr="00926768">
                    <w:rPr>
                      <w:rFonts w:cs="Arial"/>
                      <w:color w:val="000000" w:themeColor="text1"/>
                      <w:sz w:val="16"/>
                    </w:rPr>
                    <w:t xml:space="preserve"> </w:t>
                  </w:r>
                </w:p>
                <w:p w:rsidR="00B35FD8" w:rsidRPr="00DE33C7" w:rsidRDefault="00B35FD8" w:rsidP="00C6269F">
                  <w:pPr>
                    <w:rPr>
                      <w:rFonts w:ascii="Times" w:hAnsi="Times" w:cs="Times"/>
                      <w:color w:val="262626"/>
                      <w:sz w:val="16"/>
                    </w:rPr>
                  </w:pPr>
                </w:p>
              </w:txbxContent>
            </v:textbox>
            <w10:wrap type="tight"/>
          </v:shape>
        </w:pict>
      </w:r>
    </w:p>
    <w:p w:rsidR="003A1F07" w:rsidRPr="00AD4AC8" w:rsidRDefault="003A1F07" w:rsidP="00231E29">
      <w:pPr>
        <w:spacing w:after="240"/>
        <w:ind w:right="-1"/>
      </w:pPr>
    </w:p>
    <w:p w:rsidR="00CF2A1E" w:rsidRDefault="005F471B" w:rsidP="00CA0DC2">
      <w:pPr>
        <w:tabs>
          <w:tab w:val="left" w:pos="2268"/>
        </w:tabs>
        <w:ind w:left="-426"/>
        <w:outlineLvl w:val="0"/>
        <w:rPr>
          <w:rFonts w:ascii="Cambria" w:hAnsi="Cambria"/>
          <w:b/>
          <w:sz w:val="32"/>
          <w:szCs w:val="40"/>
        </w:rPr>
      </w:pPr>
      <w:r w:rsidRPr="005F471B">
        <w:rPr>
          <w:rFonts w:ascii="Cambria" w:hAnsi="Cambria"/>
          <w:b/>
          <w:sz w:val="32"/>
          <w:szCs w:val="40"/>
        </w:rPr>
        <w:t xml:space="preserve"> </w:t>
      </w:r>
      <w:r w:rsidR="00DF5222">
        <w:rPr>
          <w:rFonts w:ascii="Cambria" w:hAnsi="Cambria"/>
          <w:b/>
          <w:sz w:val="32"/>
          <w:szCs w:val="40"/>
        </w:rPr>
        <w:tab/>
      </w:r>
    </w:p>
    <w:p w:rsidR="00F5307B" w:rsidRPr="00BD739C" w:rsidRDefault="009D00CE" w:rsidP="00BD739C">
      <w:pPr>
        <w:tabs>
          <w:tab w:val="left" w:pos="1418"/>
        </w:tabs>
        <w:spacing w:after="240"/>
        <w:ind w:left="-426"/>
        <w:jc w:val="center"/>
        <w:outlineLvl w:val="0"/>
        <w:rPr>
          <w:rFonts w:ascii="Cambria" w:hAnsi="Cambria"/>
          <w:b/>
          <w:sz w:val="28"/>
          <w:szCs w:val="40"/>
        </w:rPr>
      </w:pPr>
      <w:r>
        <w:rPr>
          <w:rFonts w:ascii="Cambria" w:hAnsi="Cambria"/>
          <w:b/>
          <w:sz w:val="28"/>
          <w:szCs w:val="40"/>
        </w:rPr>
        <w:t>Conseiller de clientèle</w:t>
      </w:r>
      <w:r w:rsidR="00BD739C" w:rsidRPr="00BD739C">
        <w:rPr>
          <w:rFonts w:ascii="Cambria" w:hAnsi="Cambria"/>
          <w:b/>
          <w:sz w:val="28"/>
          <w:szCs w:val="40"/>
        </w:rPr>
        <w:br/>
      </w:r>
      <w:r w:rsidR="007250DB" w:rsidRPr="00A23763">
        <w:rPr>
          <w:rFonts w:ascii="Cambria" w:hAnsi="Cambria"/>
          <w:szCs w:val="40"/>
        </w:rPr>
        <w:t>Segment</w:t>
      </w:r>
      <w:r w:rsidR="00DC0538">
        <w:rPr>
          <w:rFonts w:ascii="Cambria" w:hAnsi="Cambria"/>
          <w:szCs w:val="40"/>
        </w:rPr>
        <w:t>s</w:t>
      </w:r>
      <w:r w:rsidR="00B6054E">
        <w:rPr>
          <w:rFonts w:ascii="Cambria" w:hAnsi="Cambria"/>
          <w:szCs w:val="40"/>
        </w:rPr>
        <w:t xml:space="preserve"> : </w:t>
      </w:r>
      <w:r>
        <w:rPr>
          <w:rFonts w:ascii="Cambria" w:hAnsi="Cambria"/>
          <w:szCs w:val="40"/>
        </w:rPr>
        <w:t>marché des par</w:t>
      </w:r>
      <w:r w:rsidR="00484050">
        <w:rPr>
          <w:rFonts w:ascii="Cambria" w:hAnsi="Cambria"/>
          <w:szCs w:val="40"/>
        </w:rPr>
        <w:t>ti</w:t>
      </w:r>
      <w:r>
        <w:rPr>
          <w:rFonts w:ascii="Cambria" w:hAnsi="Cambria"/>
          <w:szCs w:val="40"/>
        </w:rPr>
        <w:t>culiers</w:t>
      </w:r>
    </w:p>
    <w:p w:rsidR="00D7154D" w:rsidRPr="00D7154D" w:rsidRDefault="00D7154D" w:rsidP="00221240">
      <w:pPr>
        <w:shd w:val="clear" w:color="auto" w:fill="1F497D" w:themeFill="text2"/>
        <w:tabs>
          <w:tab w:val="left" w:pos="1740"/>
          <w:tab w:val="left" w:pos="4320"/>
          <w:tab w:val="right" w:pos="9639"/>
        </w:tabs>
        <w:ind w:left="-426" w:right="283"/>
        <w:jc w:val="center"/>
        <w:outlineLvl w:val="0"/>
        <w:rPr>
          <w:rFonts w:ascii="Cambria" w:hAnsi="Cambria"/>
          <w:b/>
          <w:i/>
          <w:color w:val="FFFFFF" w:themeColor="background1"/>
          <w:sz w:val="28"/>
        </w:rPr>
      </w:pPr>
      <w:r>
        <w:rPr>
          <w:rFonts w:ascii="Cambria" w:hAnsi="Cambria"/>
          <w:b/>
          <w:i/>
          <w:color w:val="FFFFFF" w:themeColor="background1"/>
          <w:sz w:val="28"/>
        </w:rPr>
        <w:t>Formation</w:t>
      </w:r>
    </w:p>
    <w:p w:rsidR="00C948A8" w:rsidRPr="00C16DC8" w:rsidRDefault="00AF6E64" w:rsidP="00231E29">
      <w:pPr>
        <w:shd w:val="solid" w:color="FFFFFF" w:themeColor="background1" w:fill="1F497D" w:themeFill="text2"/>
        <w:tabs>
          <w:tab w:val="left" w:pos="1740"/>
          <w:tab w:val="right" w:pos="9781"/>
        </w:tabs>
        <w:spacing w:after="320"/>
        <w:ind w:left="-426" w:right="283"/>
        <w:rPr>
          <w:rFonts w:ascii="Cambria" w:hAnsi="Cambria"/>
          <w:color w:val="FFFFFF" w:themeColor="background1"/>
          <w:sz w:val="16"/>
        </w:rPr>
      </w:pPr>
      <w:r>
        <w:rPr>
          <w:rFonts w:ascii="Cambria" w:hAnsi="Cambria"/>
          <w:b/>
          <w:noProof/>
          <w:color w:val="FFFFFF" w:themeColor="background1"/>
          <w:sz w:val="28"/>
          <w:lang w:eastAsia="fr-FR"/>
        </w:rPr>
        <w:pict>
          <v:shape id="_x0000_s1045" type="#_x0000_t202" style="position:absolute;left:0;text-align:left;margin-left:396pt;margin-top:2.65pt;width:93.15pt;height:109.05pt;z-index:251665408" filled="f" stroked="f">
            <v:fill o:detectmouseclick="t"/>
            <v:textbox style="mso-next-textbox:#_x0000_s1045" inset=",0,,0">
              <w:txbxContent>
                <w:p w:rsidR="003E507A" w:rsidRDefault="003E507A" w:rsidP="007C2303">
                  <w:pPr>
                    <w:spacing w:after="360"/>
                    <w:rPr>
                      <w:b/>
                      <w:color w:val="244061" w:themeColor="accent1" w:themeShade="80"/>
                      <w:sz w:val="20"/>
                    </w:rPr>
                  </w:pPr>
                  <w:r>
                    <w:rPr>
                      <w:b/>
                      <w:color w:val="244061" w:themeColor="accent1" w:themeShade="80"/>
                      <w:sz w:val="20"/>
                    </w:rPr>
                    <w:t xml:space="preserve">   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997CB42" wp14:editId="4F5DA4D4">
                        <wp:extent cx="654050" cy="343377"/>
                        <wp:effectExtent l="0" t="0" r="0" b="0"/>
                        <wp:docPr id="1" name="Image 1" descr="http://www.google.fr/url?source=imglanding&amp;ct=img&amp;q=http://www.jds.fr/medias/image/cfpb-centre-de-formation-de-la-profession-bancaire-1-37075-1200-630.jpg&amp;sa=X&amp;ei=DtRhVZvMGMX_Ur7CgfgI&amp;ved=0CAkQ8wc&amp;usg=AFQjCNH3_VtmZHXij2liAWgr9BGcv85_2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google.fr/url?source=imglanding&amp;ct=img&amp;q=http://www.jds.fr/medias/image/cfpb-centre-de-formation-de-la-profession-bancaire-1-37075-1200-630.jpg&amp;sa=X&amp;ei=DtRhVZvMGMX_Ur7CgfgI&amp;ved=0CAkQ8wc&amp;usg=AFQjCNH3_VtmZHXij2liAWgr9BGcv85_2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233" cy="3434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5FD8" w:rsidRPr="003E507A" w:rsidRDefault="003E507A" w:rsidP="003E507A">
                  <w:pPr>
                    <w:spacing w:after="360"/>
                    <w:rPr>
                      <w:b/>
                      <w:color w:val="244061" w:themeColor="accent1" w:themeShade="80"/>
                      <w:sz w:val="20"/>
                    </w:rPr>
                  </w:pPr>
                  <w:r>
                    <w:rPr>
                      <w:b/>
                      <w:color w:val="244061" w:themeColor="accent1" w:themeShade="80"/>
                      <w:sz w:val="20"/>
                    </w:rPr>
                    <w:t xml:space="preserve">     </w:t>
                  </w:r>
                  <w:r>
                    <w:rPr>
                      <w:b/>
                      <w:noProof/>
                      <w:color w:val="244061" w:themeColor="accent1" w:themeShade="80"/>
                      <w:sz w:val="18"/>
                      <w:lang w:eastAsia="fr-FR"/>
                    </w:rPr>
                    <w:drawing>
                      <wp:inline distT="0" distB="0" distL="0" distR="0" wp14:anchorId="56892A9D" wp14:editId="67349B74">
                        <wp:extent cx="594867" cy="344712"/>
                        <wp:effectExtent l="25400" t="0" r="0" b="0"/>
                        <wp:docPr id="5" name="Image 5" descr=":::::Downloads: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:::::Downloads: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867" cy="3447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5FD8" w:rsidRPr="00C237E1" w:rsidRDefault="00B35FD8" w:rsidP="00CB0274">
                  <w:pPr>
                    <w:jc w:val="center"/>
                    <w:rPr>
                      <w:b/>
                      <w:color w:val="244061" w:themeColor="accent1" w:themeShade="80"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Zone de texte 2" o:spid="_x0000_s1047" type="#_x0000_t202" style="position:absolute;left:0;text-align:left;margin-left:-19.5pt;margin-top:8.3pt;width:91.5pt;height:113.95pt;z-index:251685888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next-textbox:#Zone de texte 2">
              <w:txbxContent>
                <w:p w:rsidR="009D00CE" w:rsidRPr="00D26C4A" w:rsidRDefault="009D00CE" w:rsidP="007C2303">
                  <w:pPr>
                    <w:rPr>
                      <w:rFonts w:ascii="Cambria" w:hAnsi="Cambria"/>
                      <w:b/>
                      <w:i/>
                    </w:rPr>
                  </w:pPr>
                  <w:r w:rsidRPr="00D26C4A">
                    <w:rPr>
                      <w:rFonts w:ascii="Cambria" w:hAnsi="Cambria"/>
                      <w:b/>
                      <w:i/>
                    </w:rPr>
                    <w:t>2014 - 2015</w:t>
                  </w:r>
                </w:p>
                <w:p w:rsidR="009D00CE" w:rsidRPr="00D26C4A" w:rsidRDefault="009D00CE" w:rsidP="007C2303">
                  <w:pPr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 w:rsidRPr="00D26C4A">
                    <w:rPr>
                      <w:rFonts w:ascii="Cambria" w:hAnsi="Cambria"/>
                      <w:i/>
                      <w:sz w:val="16"/>
                      <w:szCs w:val="16"/>
                    </w:rPr>
                    <w:t>(Formation continue)</w:t>
                  </w:r>
                </w:p>
                <w:p w:rsidR="009D00CE" w:rsidRPr="00D26C4A" w:rsidRDefault="009D00CE" w:rsidP="007C2303">
                  <w:pPr>
                    <w:rPr>
                      <w:rFonts w:ascii="Cambria" w:hAnsi="Cambria"/>
                      <w:i/>
                    </w:rPr>
                  </w:pPr>
                </w:p>
                <w:p w:rsidR="009D00CE" w:rsidRPr="00D26C4A" w:rsidRDefault="009D00CE" w:rsidP="007C2303">
                  <w:pPr>
                    <w:rPr>
                      <w:rFonts w:ascii="Cambria" w:hAnsi="Cambria"/>
                      <w:b/>
                      <w:i/>
                    </w:rPr>
                  </w:pPr>
                  <w:r w:rsidRPr="00D26C4A">
                    <w:rPr>
                      <w:rFonts w:ascii="Cambria" w:hAnsi="Cambria"/>
                      <w:b/>
                      <w:i/>
                    </w:rPr>
                    <w:t>2011 - 2013</w:t>
                  </w:r>
                </w:p>
                <w:p w:rsidR="009D00CE" w:rsidRPr="00D26C4A" w:rsidRDefault="009D00CE" w:rsidP="007C2303">
                  <w:pPr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 w:rsidRPr="00D26C4A">
                    <w:rPr>
                      <w:rFonts w:ascii="Cambria" w:hAnsi="Cambria"/>
                      <w:i/>
                      <w:sz w:val="16"/>
                      <w:szCs w:val="16"/>
                    </w:rPr>
                    <w:t>(Alternance)</w:t>
                  </w:r>
                </w:p>
                <w:p w:rsidR="00484050" w:rsidRPr="00D26C4A" w:rsidRDefault="00484050" w:rsidP="00484050">
                  <w:pPr>
                    <w:spacing w:line="360" w:lineRule="auto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</w:p>
                <w:p w:rsidR="00484050" w:rsidRPr="00D26C4A" w:rsidRDefault="00484050" w:rsidP="007C2303">
                  <w:pPr>
                    <w:rPr>
                      <w:rFonts w:ascii="Cambria" w:hAnsi="Cambria"/>
                      <w:b/>
                      <w:i/>
                    </w:rPr>
                  </w:pPr>
                  <w:r w:rsidRPr="00D26C4A">
                    <w:rPr>
                      <w:rFonts w:ascii="Cambria" w:hAnsi="Cambria"/>
                      <w:b/>
                      <w:i/>
                    </w:rPr>
                    <w:t>2011</w:t>
                  </w:r>
                </w:p>
              </w:txbxContent>
            </v:textbox>
          </v:shape>
        </w:pict>
      </w:r>
      <w:r>
        <w:rPr>
          <w:rFonts w:ascii="Cambria" w:hAnsi="Cambria"/>
          <w:b/>
          <w:noProof/>
          <w:color w:val="FFFFFF" w:themeColor="background1"/>
          <w:sz w:val="28"/>
          <w:lang w:eastAsia="fr-FR"/>
        </w:rPr>
        <w:pict>
          <v:shape id="_x0000_s1027" type="#_x0000_t202" style="position:absolute;left:0;text-align:left;margin-left:1in;margin-top:8.3pt;width:332.65pt;height:109.2pt;z-index:251658240;mso-wrap-edited:f" wrapcoords="0 0 21600 0 21600 21600 0 21600 0 0" filled="f" stroked="f">
            <v:fill o:detectmouseclick="t"/>
            <v:textbox style="mso-next-textbox:#_x0000_s1027" inset=",0,,0">
              <w:txbxContent>
                <w:p w:rsidR="00B35FD8" w:rsidRPr="007C2303" w:rsidRDefault="007C2303" w:rsidP="009D00CE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BTS Banque </w:t>
                  </w:r>
                  <w:r w:rsidRPr="007C2303">
                    <w:rPr>
                      <w:b/>
                    </w:rPr>
                    <w:t>s</w:t>
                  </w:r>
                  <w:r w:rsidR="00B35FD8" w:rsidRPr="007C2303">
                    <w:rPr>
                      <w:b/>
                    </w:rPr>
                    <w:t>pécialisation </w:t>
                  </w:r>
                  <w:r w:rsidR="008F30BE" w:rsidRPr="007C2303">
                    <w:rPr>
                      <w:b/>
                    </w:rPr>
                    <w:t>marché des particuliers</w:t>
                  </w:r>
                  <w:r w:rsidR="00B35FD8">
                    <w:br/>
                  </w:r>
                  <w:r w:rsidR="009D00CE">
                    <w:rPr>
                      <w:iCs/>
                      <w:color w:val="000000" w:themeColor="text1"/>
                      <w:sz w:val="20"/>
                      <w:szCs w:val="20"/>
                    </w:rPr>
                    <w:t>Centre de F</w:t>
                  </w:r>
                  <w:r w:rsidR="009D00CE" w:rsidRPr="009D00CE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ormation de la </w:t>
                  </w:r>
                  <w:r w:rsidR="009D00CE">
                    <w:rPr>
                      <w:iCs/>
                      <w:color w:val="000000" w:themeColor="text1"/>
                      <w:sz w:val="20"/>
                      <w:szCs w:val="20"/>
                    </w:rPr>
                    <w:t>P</w:t>
                  </w:r>
                  <w:r w:rsidR="009D00CE" w:rsidRPr="009D00CE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rofession </w:t>
                  </w:r>
                  <w:r w:rsidR="009D00CE">
                    <w:rPr>
                      <w:iCs/>
                      <w:color w:val="000000" w:themeColor="text1"/>
                      <w:sz w:val="20"/>
                      <w:szCs w:val="20"/>
                    </w:rPr>
                    <w:t>B</w:t>
                  </w:r>
                  <w:r w:rsidR="009D00CE" w:rsidRPr="009D00CE">
                    <w:rPr>
                      <w:iCs/>
                      <w:color w:val="000000" w:themeColor="text1"/>
                      <w:sz w:val="20"/>
                      <w:szCs w:val="20"/>
                    </w:rPr>
                    <w:t>ancaire</w:t>
                  </w:r>
                  <w:r w:rsidR="006D186D">
                    <w:rPr>
                      <w:iCs/>
                      <w:color w:val="000000" w:themeColor="text1"/>
                      <w:sz w:val="20"/>
                      <w:szCs w:val="20"/>
                    </w:rPr>
                    <w:t xml:space="preserve"> - Paris</w:t>
                  </w:r>
                </w:p>
                <w:p w:rsidR="009D00CE" w:rsidRPr="009D00CE" w:rsidRDefault="009D00CE" w:rsidP="009D00CE">
                  <w:pPr>
                    <w:rPr>
                      <w:i/>
                      <w:iCs/>
                      <w:color w:val="000000" w:themeColor="text1"/>
                    </w:rPr>
                  </w:pPr>
                </w:p>
                <w:p w:rsidR="00B35FD8" w:rsidRPr="00D42A2D" w:rsidRDefault="00B35FD8" w:rsidP="001644ED">
                  <w:pPr>
                    <w:rPr>
                      <w:rFonts w:ascii="Cambria" w:hAnsi="Cambria"/>
                      <w:color w:val="4F81BD" w:themeColor="accent1"/>
                    </w:rPr>
                  </w:pPr>
                  <w:r w:rsidRPr="008A1BAE">
                    <w:rPr>
                      <w:rFonts w:ascii="Cambria" w:hAnsi="Cambria"/>
                      <w:b/>
                    </w:rPr>
                    <w:t>BTS Management des Unités Commerciale</w:t>
                  </w:r>
                  <w:r>
                    <w:rPr>
                      <w:rFonts w:ascii="Cambria" w:hAnsi="Cambria"/>
                      <w:b/>
                    </w:rPr>
                    <w:t>s</w:t>
                  </w:r>
                </w:p>
                <w:p w:rsidR="00B35FD8" w:rsidRDefault="00B35FD8" w:rsidP="00D54BAB">
                  <w:pPr>
                    <w:rPr>
                      <w:rFonts w:ascii="Cambria" w:hAnsi="Cambria"/>
                      <w:sz w:val="20"/>
                    </w:rPr>
                  </w:pPr>
                  <w:r>
                    <w:rPr>
                      <w:rFonts w:ascii="Cambria" w:hAnsi="Cambria"/>
                      <w:sz w:val="20"/>
                    </w:rPr>
                    <w:t>Institut de Formation de Cergy-Pontoise à Saint-Ouen-l’Aumône</w:t>
                  </w:r>
                </w:p>
                <w:p w:rsidR="00484050" w:rsidRDefault="00484050" w:rsidP="00D54BAB">
                  <w:pPr>
                    <w:rPr>
                      <w:rFonts w:ascii="Cambria" w:hAnsi="Cambria"/>
                      <w:sz w:val="20"/>
                    </w:rPr>
                  </w:pPr>
                </w:p>
                <w:p w:rsidR="00484050" w:rsidRDefault="00484050" w:rsidP="00D54BAB">
                  <w:pPr>
                    <w:rPr>
                      <w:rFonts w:ascii="Cambria" w:hAnsi="Cambria"/>
                      <w:b/>
                    </w:rPr>
                  </w:pPr>
                  <w:r w:rsidRPr="00484050">
                    <w:rPr>
                      <w:rFonts w:ascii="Cambria" w:hAnsi="Cambria"/>
                      <w:b/>
                    </w:rPr>
                    <w:t>Bacca</w:t>
                  </w:r>
                  <w:r w:rsidR="00D75E1C">
                    <w:rPr>
                      <w:rFonts w:ascii="Cambria" w:hAnsi="Cambria"/>
                      <w:b/>
                    </w:rPr>
                    <w:t>lauréat STG spécialité m</w:t>
                  </w:r>
                  <w:bookmarkStart w:id="0" w:name="_GoBack"/>
                  <w:bookmarkEnd w:id="0"/>
                  <w:r w:rsidR="00D75E1C">
                    <w:rPr>
                      <w:rFonts w:ascii="Cambria" w:hAnsi="Cambria"/>
                      <w:b/>
                    </w:rPr>
                    <w:t>arketing</w:t>
                  </w:r>
                  <w:r w:rsidRPr="00484050">
                    <w:rPr>
                      <w:rFonts w:ascii="Cambria" w:hAnsi="Cambria"/>
                      <w:b/>
                    </w:rPr>
                    <w:t xml:space="preserve"> </w:t>
                  </w:r>
                </w:p>
                <w:p w:rsidR="006D186D" w:rsidRPr="006D186D" w:rsidRDefault="006D186D" w:rsidP="00D54BAB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Lycée Paul Emile Victor  - Osny</w:t>
                  </w:r>
                </w:p>
              </w:txbxContent>
            </v:textbox>
          </v:shape>
        </w:pict>
      </w:r>
      <w:r w:rsidR="00F54F71">
        <w:rPr>
          <w:rFonts w:ascii="Cambria" w:hAnsi="Cambria"/>
          <w:color w:val="FFFFFF" w:themeColor="background1"/>
          <w:sz w:val="16"/>
        </w:rPr>
        <w:br/>
      </w:r>
      <w:r w:rsidR="00F54F71">
        <w:rPr>
          <w:rFonts w:ascii="Cambria" w:hAnsi="Cambria"/>
          <w:color w:val="FFFFFF" w:themeColor="background1"/>
          <w:sz w:val="16"/>
        </w:rPr>
        <w:br/>
      </w:r>
      <w:r w:rsidR="00F54F71">
        <w:rPr>
          <w:rFonts w:ascii="Cambria" w:hAnsi="Cambria"/>
          <w:color w:val="FFFFFF" w:themeColor="background1"/>
          <w:sz w:val="16"/>
        </w:rPr>
        <w:br/>
      </w:r>
      <w:r w:rsidR="00F54F71">
        <w:rPr>
          <w:rFonts w:ascii="Cambria" w:hAnsi="Cambria"/>
          <w:color w:val="FFFFFF" w:themeColor="background1"/>
          <w:sz w:val="16"/>
        </w:rPr>
        <w:br/>
      </w:r>
      <w:r w:rsidR="00F54F71">
        <w:rPr>
          <w:rFonts w:ascii="Cambria" w:hAnsi="Cambria"/>
          <w:color w:val="FFFFFF" w:themeColor="background1"/>
          <w:sz w:val="16"/>
        </w:rPr>
        <w:br/>
      </w:r>
      <w:r w:rsidR="00F54F71">
        <w:rPr>
          <w:rFonts w:ascii="Cambria" w:hAnsi="Cambria"/>
          <w:color w:val="FFFFFF" w:themeColor="background1"/>
          <w:sz w:val="16"/>
        </w:rPr>
        <w:br/>
      </w:r>
      <w:r w:rsidR="00F54F71">
        <w:rPr>
          <w:rFonts w:ascii="Cambria" w:hAnsi="Cambria"/>
          <w:color w:val="FFFFFF" w:themeColor="background1"/>
          <w:sz w:val="16"/>
        </w:rPr>
        <w:br/>
      </w:r>
      <w:r w:rsidR="00F54F71">
        <w:rPr>
          <w:rFonts w:ascii="Cambria" w:hAnsi="Cambria"/>
          <w:color w:val="FFFFFF" w:themeColor="background1"/>
          <w:sz w:val="16"/>
        </w:rPr>
        <w:br/>
      </w:r>
      <w:r w:rsidR="00F54F71">
        <w:rPr>
          <w:rFonts w:ascii="Cambria" w:hAnsi="Cambria"/>
          <w:color w:val="FFFFFF" w:themeColor="background1"/>
          <w:sz w:val="16"/>
        </w:rPr>
        <w:br/>
      </w:r>
      <w:r w:rsidR="00F54F71">
        <w:rPr>
          <w:rFonts w:ascii="Cambria" w:hAnsi="Cambria"/>
          <w:color w:val="FFFFFF" w:themeColor="background1"/>
          <w:sz w:val="16"/>
        </w:rPr>
        <w:br/>
      </w:r>
      <w:r w:rsidR="00F54F71">
        <w:rPr>
          <w:rFonts w:ascii="Cambria" w:hAnsi="Cambria"/>
          <w:color w:val="FFFFFF" w:themeColor="background1"/>
          <w:sz w:val="16"/>
        </w:rPr>
        <w:br/>
      </w:r>
    </w:p>
    <w:p w:rsidR="00C16DC8" w:rsidRPr="00E5355A" w:rsidRDefault="00F32D85" w:rsidP="007250DB">
      <w:pPr>
        <w:shd w:val="clear" w:color="auto" w:fill="1F497D" w:themeFill="text2"/>
        <w:tabs>
          <w:tab w:val="right" w:pos="9781"/>
        </w:tabs>
        <w:spacing w:after="80"/>
        <w:ind w:left="-426" w:right="283"/>
        <w:jc w:val="center"/>
        <w:outlineLvl w:val="0"/>
        <w:rPr>
          <w:rFonts w:ascii="Cambria" w:hAnsi="Cambria"/>
          <w:b/>
          <w:i/>
          <w:color w:val="FFFFFF" w:themeColor="background1"/>
          <w:sz w:val="28"/>
        </w:rPr>
      </w:pPr>
      <w:r w:rsidRPr="004E755A">
        <w:rPr>
          <w:rFonts w:ascii="Cambria" w:hAnsi="Cambria"/>
          <w:b/>
          <w:i/>
          <w:color w:val="FFFFFF" w:themeColor="background1"/>
          <w:sz w:val="28"/>
        </w:rPr>
        <w:t>E</w:t>
      </w:r>
      <w:r w:rsidR="00971416">
        <w:rPr>
          <w:rFonts w:ascii="Cambria" w:hAnsi="Cambria"/>
          <w:b/>
          <w:i/>
          <w:color w:val="FFFFFF" w:themeColor="background1"/>
          <w:sz w:val="28"/>
        </w:rPr>
        <w:t>xpérience</w:t>
      </w:r>
      <w:r w:rsidR="00C37A85" w:rsidRPr="004E755A">
        <w:rPr>
          <w:rFonts w:ascii="Cambria" w:hAnsi="Cambria"/>
          <w:b/>
          <w:i/>
          <w:color w:val="FFFFFF" w:themeColor="background1"/>
          <w:sz w:val="28"/>
        </w:rPr>
        <w:t xml:space="preserve"> </w:t>
      </w:r>
      <w:r w:rsidR="00971416">
        <w:rPr>
          <w:rFonts w:ascii="Cambria" w:hAnsi="Cambria"/>
          <w:b/>
          <w:i/>
          <w:color w:val="FFFFFF" w:themeColor="background1"/>
          <w:sz w:val="28"/>
        </w:rPr>
        <w:t>Professionnelle</w:t>
      </w:r>
    </w:p>
    <w:p w:rsidR="00C16DC8" w:rsidRDefault="00AF6E64" w:rsidP="00C16DC8">
      <w:pPr>
        <w:spacing w:after="120"/>
        <w:rPr>
          <w:rFonts w:ascii="Cambria" w:hAnsi="Cambria"/>
          <w:sz w:val="16"/>
          <w:szCs w:val="20"/>
        </w:rPr>
      </w:pPr>
      <w:r>
        <w:rPr>
          <w:rFonts w:ascii="Cambria" w:hAnsi="Cambria"/>
          <w:noProof/>
          <w:sz w:val="16"/>
          <w:szCs w:val="20"/>
          <w:u w:val="single"/>
          <w:lang w:eastAsia="fr-FR"/>
        </w:rPr>
        <w:pict>
          <v:shape id="_x0000_s1029" type="#_x0000_t202" style="position:absolute;margin-left:1in;margin-top:4pt;width:418.4pt;height:363pt;z-index:251660288;mso-wrap-edited:f;mso-wrap-distance-left:3.2mm;mso-wrap-distance-right:.2mm;mso-position-horizontal:absolute;mso-position-vertical:absolute" wrapcoords="0 0 21600 0 21600 21600 0 21600 0 0" filled="f" stroked="f">
            <v:fill o:detectmouseclick="t"/>
            <v:textbox style="mso-next-textbox:#_x0000_s1029" inset=",0,,0">
              <w:txbxContent>
                <w:p w:rsidR="00484050" w:rsidRDefault="00484050" w:rsidP="00592F9E">
                  <w:pPr>
                    <w:keepNext/>
                    <w:spacing w:after="40"/>
                    <w:ind w:left="142" w:right="-57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t>Attaché commercial au sein de l’équipe volante</w:t>
                  </w:r>
                  <w:r w:rsidRPr="00484050">
                    <w:rPr>
                      <w:rFonts w:ascii="Cambria" w:hAnsi="Cambria"/>
                    </w:rPr>
                    <w:t xml:space="preserve"> </w:t>
                  </w:r>
                  <w:r w:rsidR="003E73F9">
                    <w:rPr>
                      <w:rFonts w:ascii="Cambria" w:hAnsi="Cambria"/>
                    </w:rPr>
                    <w:t>– HSBC FRANCE</w:t>
                  </w:r>
                </w:p>
                <w:p w:rsidR="003E73F9" w:rsidRDefault="003E73F9" w:rsidP="003E73F9">
                  <w:pPr>
                    <w:keepNext/>
                    <w:spacing w:after="40"/>
                    <w:ind w:left="142" w:right="-57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73F9">
                    <w:rPr>
                      <w:rFonts w:ascii="Cambria" w:hAnsi="Cambria"/>
                      <w:sz w:val="20"/>
                      <w:szCs w:val="20"/>
                    </w:rPr>
                    <w:t xml:space="preserve">Banque de particulier et de gestion de patrimoine </w:t>
                  </w:r>
                </w:p>
                <w:p w:rsidR="003E73F9" w:rsidRDefault="003E73F9" w:rsidP="003E73F9">
                  <w:pPr>
                    <w:pStyle w:val="Paragraphedeliste"/>
                    <w:keepNext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 w:rsidRPr="003E73F9">
                    <w:rPr>
                      <w:rFonts w:ascii="Cambria" w:hAnsi="Cambria"/>
                      <w:sz w:val="20"/>
                      <w:szCs w:val="20"/>
                    </w:rPr>
                    <w:t>Remplacement de chargés d’accueil, assistants commerciaux et superviseurs ligne accueil au sein des 72 agences des 5 groupes de la région IDF SUD</w:t>
                  </w:r>
                </w:p>
                <w:p w:rsidR="003E73F9" w:rsidRPr="00E158BA" w:rsidRDefault="003E73F9" w:rsidP="00E158BA">
                  <w:pPr>
                    <w:pStyle w:val="Paragraphedeliste"/>
                    <w:keepNext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A</w:t>
                  </w:r>
                  <w:r w:rsidR="003C1937">
                    <w:rPr>
                      <w:rFonts w:ascii="Cambria" w:hAnsi="Cambria"/>
                      <w:sz w:val="20"/>
                      <w:szCs w:val="20"/>
                    </w:rPr>
                    <w:t>ccueil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="00151D75">
                    <w:rPr>
                      <w:rFonts w:ascii="Cambria" w:hAnsi="Cambria"/>
                      <w:sz w:val="20"/>
                      <w:szCs w:val="20"/>
                    </w:rPr>
                    <w:t xml:space="preserve">de la clientèle </w:t>
                  </w:r>
                  <w:r w:rsidRPr="00E158BA">
                    <w:rPr>
                      <w:rFonts w:ascii="Cambria" w:hAnsi="Cambria"/>
                      <w:sz w:val="20"/>
                      <w:szCs w:val="20"/>
                    </w:rPr>
                    <w:t>(essentiellement patrimoniale</w:t>
                  </w:r>
                  <w:r w:rsidR="00E158BA" w:rsidRPr="00E158BA">
                    <w:rPr>
                      <w:rFonts w:ascii="Cambria" w:hAnsi="Cambria"/>
                      <w:sz w:val="20"/>
                      <w:szCs w:val="20"/>
                    </w:rPr>
                    <w:t>)</w:t>
                  </w:r>
                  <w:r w:rsidR="00151D75">
                    <w:rPr>
                      <w:rFonts w:ascii="Cambria" w:hAnsi="Cambria"/>
                      <w:sz w:val="20"/>
                      <w:szCs w:val="20"/>
                    </w:rPr>
                    <w:t xml:space="preserve"> – renseignements – suivi des demandes</w:t>
                  </w:r>
                </w:p>
                <w:p w:rsidR="00E158BA" w:rsidRDefault="00E158BA" w:rsidP="003E73F9">
                  <w:pPr>
                    <w:pStyle w:val="Paragraphedeliste"/>
                    <w:keepNext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Assistance de l’équipe commerciale et participation à la réalisation des objectifs des agences, augmentation de PNB.</w:t>
                  </w:r>
                </w:p>
                <w:p w:rsidR="00E158BA" w:rsidRDefault="00E158BA" w:rsidP="003E73F9">
                  <w:pPr>
                    <w:pStyle w:val="Paragraphedeliste"/>
                    <w:keepNext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Organisation des agendas des conseillers – prise de rendez-vous – saisie des opportunités de contact </w:t>
                  </w:r>
                  <w:r w:rsidR="00151D75">
                    <w:rPr>
                      <w:rFonts w:ascii="Cambria" w:hAnsi="Cambria"/>
                      <w:sz w:val="20"/>
                      <w:szCs w:val="20"/>
                    </w:rPr>
                    <w:t>–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 proactivité</w:t>
                  </w:r>
                  <w:r w:rsidR="00151D75">
                    <w:rPr>
                      <w:rFonts w:ascii="Cambria" w:hAnsi="Cambria"/>
                      <w:sz w:val="20"/>
                      <w:szCs w:val="20"/>
                    </w:rPr>
                    <w:t>.</w:t>
                  </w:r>
                </w:p>
                <w:p w:rsidR="00151D75" w:rsidRDefault="00151D75" w:rsidP="003E73F9">
                  <w:pPr>
                    <w:pStyle w:val="Paragraphedeliste"/>
                    <w:keepNext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Participations aux campagnes commerciales (mailings, prospection téléphonique)</w:t>
                  </w:r>
                </w:p>
                <w:p w:rsidR="00E158BA" w:rsidRDefault="00E158BA" w:rsidP="003E73F9">
                  <w:pPr>
                    <w:pStyle w:val="Paragraphedeliste"/>
                    <w:keepNext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Certification et vérification des comptes agences.</w:t>
                  </w:r>
                </w:p>
                <w:p w:rsidR="00151D75" w:rsidRDefault="00151D75" w:rsidP="003E73F9">
                  <w:pPr>
                    <w:pStyle w:val="Paragraphedeliste"/>
                    <w:keepNext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Réalisation des tâches administratives.</w:t>
                  </w:r>
                </w:p>
                <w:p w:rsidR="00E158BA" w:rsidRPr="003E73F9" w:rsidRDefault="00E158BA" w:rsidP="003E73F9">
                  <w:pPr>
                    <w:pStyle w:val="Paragraphedeliste"/>
                    <w:keepNext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Maitrise du risque et  respect de la conformité</w:t>
                  </w:r>
                </w:p>
                <w:p w:rsidR="00484050" w:rsidRDefault="00484050" w:rsidP="00592F9E">
                  <w:pPr>
                    <w:keepNext/>
                    <w:spacing w:after="40"/>
                    <w:ind w:left="142" w:right="-57"/>
                    <w:rPr>
                      <w:rFonts w:ascii="Cambria" w:hAnsi="Cambria"/>
                      <w:b/>
                    </w:rPr>
                  </w:pPr>
                </w:p>
                <w:p w:rsidR="00B35FD8" w:rsidRDefault="00151D75" w:rsidP="00151D75">
                  <w:pPr>
                    <w:pStyle w:val="Paragraphedeliste"/>
                    <w:keepLines/>
                    <w:spacing w:after="40"/>
                    <w:ind w:left="142" w:right="-57"/>
                    <w:rPr>
                      <w:rFonts w:ascii="Cambria" w:hAnsi="Cambria"/>
                    </w:rPr>
                  </w:pPr>
                  <w:r w:rsidRPr="003C1937">
                    <w:rPr>
                      <w:rFonts w:ascii="Cambria" w:hAnsi="Cambria"/>
                      <w:b/>
                    </w:rPr>
                    <w:t>Vendeur puis Assistant manager</w:t>
                  </w:r>
                  <w:r>
                    <w:rPr>
                      <w:rFonts w:ascii="Cambria" w:hAnsi="Cambria"/>
                    </w:rPr>
                    <w:t xml:space="preserve"> – H&amp;M – prêt-à-porter</w:t>
                  </w:r>
                  <w:r w:rsidR="00D26C4A">
                    <w:rPr>
                      <w:rFonts w:ascii="Cambria" w:hAnsi="Cambria"/>
                    </w:rPr>
                    <w:t xml:space="preserve"> - Cergy</w:t>
                  </w:r>
                </w:p>
                <w:p w:rsidR="003C1937" w:rsidRDefault="003C1937" w:rsidP="003C1937">
                  <w:pPr>
                    <w:pStyle w:val="Paragraphedeliste"/>
                    <w:keepLines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 w:rsidRPr="003C1937">
                    <w:rPr>
                      <w:rFonts w:ascii="Cambria" w:hAnsi="Cambria"/>
                      <w:sz w:val="20"/>
                      <w:szCs w:val="20"/>
                    </w:rPr>
                    <w:t>Accueil de la clientèle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>, conseil.</w:t>
                  </w:r>
                </w:p>
                <w:p w:rsidR="00151D75" w:rsidRDefault="003C1937" w:rsidP="003C1937">
                  <w:pPr>
                    <w:pStyle w:val="Paragraphedeliste"/>
                    <w:keepLines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 w:rsidRPr="003C1937">
                    <w:rPr>
                      <w:rFonts w:ascii="Cambria" w:hAnsi="Cambria"/>
                      <w:sz w:val="20"/>
                      <w:szCs w:val="20"/>
                    </w:rPr>
                    <w:t>Suivi de la réalisation des objectifs du rayon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>, mise en place de plan d’action.</w:t>
                  </w:r>
                </w:p>
                <w:p w:rsidR="003C1937" w:rsidRPr="003C1937" w:rsidRDefault="003C1937" w:rsidP="003C1937">
                  <w:pPr>
                    <w:pStyle w:val="Paragraphedeliste"/>
                    <w:keepLines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Organisation des plannings de l’équipe.</w:t>
                  </w:r>
                </w:p>
                <w:p w:rsidR="003C1937" w:rsidRDefault="003C1937" w:rsidP="003C1937">
                  <w:pPr>
                    <w:pStyle w:val="Paragraphedeliste"/>
                    <w:keepLines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Gestion de l’équipe sur le terrain.</w:t>
                  </w:r>
                </w:p>
                <w:p w:rsidR="003C1937" w:rsidRDefault="003C1937" w:rsidP="003C1937">
                  <w:pPr>
                    <w:pStyle w:val="Paragraphedeliste"/>
                    <w:keepLines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Permanent de caisse (validation remboursements, gestion des conflits)</w:t>
                  </w:r>
                </w:p>
                <w:p w:rsidR="00D26C4A" w:rsidRDefault="00D26C4A" w:rsidP="00D26C4A">
                  <w:pPr>
                    <w:keepLines/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:rsidR="00D26C4A" w:rsidRDefault="00D26C4A" w:rsidP="00D26C4A">
                  <w:pPr>
                    <w:keepLines/>
                    <w:spacing w:after="40"/>
                    <w:ind w:right="-57"/>
                    <w:rPr>
                      <w:rFonts w:ascii="Cambria" w:hAnsi="Cambria"/>
                    </w:rPr>
                  </w:pPr>
                  <w:r w:rsidRPr="00D26C4A">
                    <w:rPr>
                      <w:rFonts w:ascii="Cambria" w:hAnsi="Cambria"/>
                      <w:b/>
                    </w:rPr>
                    <w:t>Chargé d’accueil</w:t>
                  </w:r>
                  <w:r w:rsidRPr="00D26C4A">
                    <w:rPr>
                      <w:rFonts w:ascii="Cambria" w:hAnsi="Cambria"/>
                    </w:rPr>
                    <w:t xml:space="preserve"> –</w:t>
                  </w:r>
                  <w:r>
                    <w:rPr>
                      <w:rFonts w:ascii="Cambria" w:hAnsi="Cambria"/>
                    </w:rPr>
                    <w:t xml:space="preserve"> Société G</w:t>
                  </w:r>
                  <w:r w:rsidRPr="00D26C4A">
                    <w:rPr>
                      <w:rFonts w:ascii="Cambria" w:hAnsi="Cambria"/>
                    </w:rPr>
                    <w:t>énérale</w:t>
                  </w:r>
                  <w:r>
                    <w:rPr>
                      <w:rFonts w:ascii="Cambria" w:hAnsi="Cambria"/>
                    </w:rPr>
                    <w:t xml:space="preserve"> – succursale de Pontoise</w:t>
                  </w:r>
                </w:p>
                <w:p w:rsidR="00D26C4A" w:rsidRDefault="00D26C4A" w:rsidP="00D26C4A">
                  <w:pPr>
                    <w:pStyle w:val="Paragraphedeliste"/>
                    <w:keepLines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C4A">
                    <w:rPr>
                      <w:rFonts w:ascii="Cambria" w:hAnsi="Cambria"/>
                      <w:sz w:val="20"/>
                      <w:szCs w:val="20"/>
                    </w:rPr>
                    <w:t>Accueil de la clientèle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>, renseignements.</w:t>
                  </w:r>
                </w:p>
                <w:p w:rsidR="00D26C4A" w:rsidRPr="00D26C4A" w:rsidRDefault="00D26C4A" w:rsidP="00D26C4A">
                  <w:pPr>
                    <w:pStyle w:val="Paragraphedeliste"/>
                    <w:keepLines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Gestion clientèle physique et téléphone (lignes non déviées)</w:t>
                  </w:r>
                </w:p>
                <w:p w:rsidR="00D26C4A" w:rsidRPr="00D26C4A" w:rsidRDefault="00D26C4A" w:rsidP="00D26C4A">
                  <w:pPr>
                    <w:pStyle w:val="Paragraphedeliste"/>
                    <w:keepLines/>
                    <w:numPr>
                      <w:ilvl w:val="0"/>
                      <w:numId w:val="16"/>
                    </w:numPr>
                    <w:spacing w:after="40"/>
                    <w:ind w:right="-57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6C4A">
                    <w:rPr>
                      <w:rFonts w:ascii="Cambria" w:hAnsi="Cambria"/>
                      <w:sz w:val="20"/>
                      <w:szCs w:val="20"/>
                    </w:rPr>
                    <w:t>Vente par téléphone d’assurances prévoyances</w:t>
                  </w:r>
                </w:p>
              </w:txbxContent>
            </v:textbox>
            <w10:wrap type="tight"/>
          </v:shape>
        </w:pict>
      </w:r>
      <w:r>
        <w:rPr>
          <w:rFonts w:ascii="Cambria" w:hAnsi="Cambria"/>
          <w:i/>
          <w:noProof/>
          <w:sz w:val="16"/>
          <w:szCs w:val="20"/>
          <w:u w:val="single"/>
          <w:lang w:eastAsia="fr-FR"/>
        </w:rPr>
        <w:pict>
          <v:shape id="_x0000_s1030" type="#_x0000_t202" style="position:absolute;margin-left:-16.45pt;margin-top:3.2pt;width:94.1pt;height:380.9pt;z-index:251661312;mso-wrap-edited:f" wrapcoords="0 0 21600 0 21600 21600 0 21600 0 0" filled="f" stroked="f">
            <v:fill o:detectmouseclick="t"/>
            <v:textbox style="mso-next-textbox:#_x0000_s1030" inset=",0,,0">
              <w:txbxContent>
                <w:p w:rsidR="00B35FD8" w:rsidRDefault="00B35FD8" w:rsidP="00592F9E">
                  <w:pPr>
                    <w:spacing w:before="40"/>
                    <w:ind w:right="-34"/>
                    <w:rPr>
                      <w:rFonts w:ascii="Cambria" w:hAnsi="Cambria"/>
                      <w:b/>
                      <w:i/>
                    </w:rPr>
                  </w:pPr>
                  <w:r w:rsidRPr="00A86FBC">
                    <w:rPr>
                      <w:rFonts w:ascii="Cambria" w:hAnsi="Cambria"/>
                      <w:b/>
                      <w:i/>
                      <w:sz w:val="18"/>
                    </w:rPr>
                    <w:t>Depuis Octobre</w:t>
                  </w:r>
                  <w:r w:rsidR="00484050">
                    <w:rPr>
                      <w:rFonts w:ascii="Cambria" w:hAnsi="Cambria"/>
                      <w:b/>
                      <w:i/>
                    </w:rPr>
                    <w:t xml:space="preserve"> 2013</w:t>
                  </w:r>
                </w:p>
                <w:p w:rsidR="00484050" w:rsidRDefault="00484050" w:rsidP="00484050">
                  <w:pPr>
                    <w:spacing w:after="240"/>
                    <w:ind w:right="-34"/>
                    <w:rPr>
                      <w:rFonts w:ascii="Cambria" w:hAnsi="Cambria"/>
                      <w:i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i/>
                      <w:sz w:val="18"/>
                      <w:szCs w:val="18"/>
                    </w:rPr>
                    <w:t>CDI</w:t>
                  </w:r>
                </w:p>
                <w:p w:rsidR="00484050" w:rsidRDefault="00484050" w:rsidP="00484050">
                  <w:pPr>
                    <w:spacing w:after="240"/>
                    <w:ind w:right="-34"/>
                    <w:rPr>
                      <w:rFonts w:ascii="Cambria" w:hAnsi="Cambria"/>
                      <w:i/>
                      <w:sz w:val="18"/>
                      <w:szCs w:val="18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83D8039" wp14:editId="3A6CCB98">
                        <wp:extent cx="764263" cy="469900"/>
                        <wp:effectExtent l="0" t="0" r="0" b="0"/>
                        <wp:docPr id="13" name="Image 13" descr="http://www.google.fr/url?source=imglanding&amp;ct=img&amp;q=http://www.undernews.fr/wp-content/uploads/2012/10/HSBC-banque-566x348.jpg&amp;sa=X&amp;ei=2tphVZ-gAYXkUb2JgfgI&amp;ved=0CAkQ8wc&amp;usg=AFQjCNGczZpq3GGHGC1J9Xj27T-v9TMRw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google.fr/url?source=imglanding&amp;ct=img&amp;q=http://www.undernews.fr/wp-content/uploads/2012/10/HSBC-banque-566x348.jpg&amp;sa=X&amp;ei=2tphVZ-gAYXkUb2JgfgI&amp;ved=0CAkQ8wc&amp;usg=AFQjCNGczZpq3GGHGC1J9Xj27T-v9TMRw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6186" cy="4710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51D75" w:rsidRDefault="00151D75" w:rsidP="0087640A">
                  <w:pPr>
                    <w:ind w:right="-34"/>
                    <w:rPr>
                      <w:rFonts w:ascii="Cambria" w:hAnsi="Cambria"/>
                      <w:b/>
                      <w:i/>
                    </w:rPr>
                  </w:pPr>
                </w:p>
                <w:p w:rsidR="00151D75" w:rsidRDefault="00151D75" w:rsidP="0087640A">
                  <w:pPr>
                    <w:ind w:right="-34"/>
                    <w:rPr>
                      <w:rFonts w:ascii="Cambria" w:hAnsi="Cambria"/>
                      <w:b/>
                      <w:i/>
                    </w:rPr>
                  </w:pPr>
                </w:p>
                <w:p w:rsidR="00151D75" w:rsidRDefault="00151D75" w:rsidP="0087640A">
                  <w:pPr>
                    <w:ind w:right="-34"/>
                    <w:rPr>
                      <w:rFonts w:ascii="Cambria" w:hAnsi="Cambria"/>
                      <w:b/>
                      <w:i/>
                    </w:rPr>
                  </w:pPr>
                </w:p>
                <w:p w:rsidR="00151D75" w:rsidRDefault="00151D75" w:rsidP="0087640A">
                  <w:pPr>
                    <w:ind w:right="-34"/>
                    <w:rPr>
                      <w:rFonts w:ascii="Cambria" w:hAnsi="Cambria"/>
                      <w:b/>
                      <w:i/>
                    </w:rPr>
                  </w:pPr>
                </w:p>
                <w:p w:rsidR="00151D75" w:rsidRDefault="00151D75" w:rsidP="0087640A">
                  <w:pPr>
                    <w:ind w:right="-34"/>
                    <w:rPr>
                      <w:rFonts w:ascii="Cambria" w:hAnsi="Cambria"/>
                      <w:b/>
                      <w:i/>
                    </w:rPr>
                  </w:pPr>
                </w:p>
                <w:p w:rsidR="00151D75" w:rsidRDefault="00151D75" w:rsidP="0087640A">
                  <w:pPr>
                    <w:ind w:right="-34"/>
                    <w:rPr>
                      <w:rFonts w:ascii="Cambria" w:hAnsi="Cambria"/>
                      <w:b/>
                      <w:i/>
                    </w:rPr>
                  </w:pPr>
                </w:p>
                <w:p w:rsidR="00151D75" w:rsidRDefault="00151D75" w:rsidP="0087640A">
                  <w:pPr>
                    <w:ind w:right="-34"/>
                    <w:rPr>
                      <w:rFonts w:ascii="Cambria" w:hAnsi="Cambria"/>
                      <w:b/>
                      <w:i/>
                    </w:rPr>
                  </w:pPr>
                </w:p>
                <w:p w:rsidR="00B35FD8" w:rsidRDefault="00B35FD8" w:rsidP="0087640A">
                  <w:pPr>
                    <w:ind w:right="-34"/>
                    <w:rPr>
                      <w:rFonts w:ascii="Cambria" w:hAnsi="Cambria"/>
                      <w:b/>
                      <w:i/>
                    </w:rPr>
                  </w:pPr>
                  <w:r>
                    <w:rPr>
                      <w:rFonts w:ascii="Cambria" w:hAnsi="Cambria"/>
                      <w:b/>
                      <w:i/>
                    </w:rPr>
                    <w:t>201</w:t>
                  </w:r>
                  <w:r w:rsidR="00151D75">
                    <w:rPr>
                      <w:rFonts w:ascii="Cambria" w:hAnsi="Cambria"/>
                      <w:b/>
                      <w:i/>
                    </w:rPr>
                    <w:t>1</w:t>
                  </w:r>
                  <w:r>
                    <w:rPr>
                      <w:rFonts w:ascii="Cambria" w:hAnsi="Cambria"/>
                      <w:b/>
                      <w:i/>
                    </w:rPr>
                    <w:t xml:space="preserve"> - 201</w:t>
                  </w:r>
                  <w:r w:rsidR="00151D75">
                    <w:rPr>
                      <w:rFonts w:ascii="Cambria" w:hAnsi="Cambria"/>
                      <w:b/>
                      <w:i/>
                    </w:rPr>
                    <w:t>3</w:t>
                  </w:r>
                </w:p>
                <w:p w:rsidR="00977184" w:rsidRDefault="008E51AF" w:rsidP="00977184">
                  <w:pPr>
                    <w:ind w:right="-34"/>
                    <w:rPr>
                      <w:rFonts w:ascii="Cambria" w:hAnsi="Cambria"/>
                      <w:i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i/>
                      <w:sz w:val="18"/>
                      <w:szCs w:val="18"/>
                    </w:rPr>
                    <w:t>Alternance</w:t>
                  </w:r>
                  <w:r w:rsidR="006D186D">
                    <w:rPr>
                      <w:rFonts w:ascii="Cambria" w:hAnsi="Cambria"/>
                      <w:i/>
                      <w:sz w:val="18"/>
                      <w:szCs w:val="18"/>
                    </w:rPr>
                    <w:t xml:space="preserve">      </w:t>
                  </w:r>
                  <w:r w:rsidR="006D186D">
                    <w:rPr>
                      <w:noProof/>
                      <w:lang w:eastAsia="fr-FR"/>
                    </w:rPr>
                    <w:drawing>
                      <wp:inline distT="0" distB="0" distL="0" distR="0" wp14:anchorId="4223F4E8" wp14:editId="787736CE">
                        <wp:extent cx="514350" cy="514350"/>
                        <wp:effectExtent l="0" t="0" r="0" b="0"/>
                        <wp:docPr id="2" name="Image 2" descr="http://www.google.fr/url?source=imglanding&amp;ct=img&amp;q=https://pbs.twimg.com/profile_images/459307898493861889/NIu3ISoY.jpeg&amp;sa=X&amp;ei=9ehhVYrJCeGvygOrwoDYDg&amp;ved=0CAkQ8wc&amp;usg=AFQjCNGPaL6ijlWUL8pdmSLXuiBitq1E1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google.fr/url?source=imglanding&amp;ct=img&amp;q=https://pbs.twimg.com/profile_images/459307898493861889/NIu3ISoY.jpeg&amp;sa=X&amp;ei=9ehhVYrJCeGvygOrwoDYDg&amp;ved=0CAkQ8wc&amp;usg=AFQjCNGPaL6ijlWUL8pdmSLXuiBitq1E1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77184" w:rsidRDefault="00977184" w:rsidP="00977184">
                  <w:pPr>
                    <w:ind w:right="-34"/>
                    <w:rPr>
                      <w:rFonts w:ascii="Cambria" w:hAnsi="Cambria"/>
                      <w:i/>
                      <w:sz w:val="18"/>
                      <w:szCs w:val="18"/>
                    </w:rPr>
                  </w:pPr>
                </w:p>
                <w:p w:rsidR="00977184" w:rsidRDefault="00977184" w:rsidP="00977184">
                  <w:pPr>
                    <w:ind w:right="-34"/>
                    <w:rPr>
                      <w:rFonts w:ascii="Cambria" w:hAnsi="Cambria"/>
                      <w:i/>
                      <w:sz w:val="18"/>
                      <w:szCs w:val="18"/>
                    </w:rPr>
                  </w:pPr>
                </w:p>
                <w:p w:rsidR="00D26C4A" w:rsidRDefault="00D26C4A" w:rsidP="00977184">
                  <w:pPr>
                    <w:spacing w:before="60"/>
                    <w:ind w:right="-34"/>
                    <w:rPr>
                      <w:rFonts w:ascii="Cambria" w:hAnsi="Cambria"/>
                      <w:b/>
                      <w:i/>
                    </w:rPr>
                  </w:pPr>
                  <w:r>
                    <w:rPr>
                      <w:rFonts w:ascii="Cambria" w:hAnsi="Cambria"/>
                      <w:b/>
                      <w:i/>
                    </w:rPr>
                    <w:t>2010 – 2011</w:t>
                  </w:r>
                </w:p>
                <w:p w:rsidR="00D26C4A" w:rsidRDefault="00D26C4A" w:rsidP="00D26C4A">
                  <w:pPr>
                    <w:ind w:right="-34"/>
                    <w:rPr>
                      <w:rFonts w:ascii="Cambria" w:hAnsi="Cambria"/>
                      <w:i/>
                      <w:sz w:val="18"/>
                      <w:szCs w:val="18"/>
                    </w:rPr>
                  </w:pPr>
                  <w:r w:rsidRPr="00D26C4A">
                    <w:rPr>
                      <w:rFonts w:ascii="Cambria" w:hAnsi="Cambria"/>
                      <w:i/>
                      <w:sz w:val="18"/>
                      <w:szCs w:val="18"/>
                    </w:rPr>
                    <w:t>Emplois d’été</w:t>
                  </w:r>
                </w:p>
                <w:p w:rsidR="00D26C4A" w:rsidRPr="00D26C4A" w:rsidRDefault="00D26C4A" w:rsidP="00D26C4A">
                  <w:pPr>
                    <w:ind w:right="-34"/>
                    <w:rPr>
                      <w:rFonts w:ascii="Cambria" w:hAnsi="Cambria"/>
                      <w:i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i/>
                      <w:sz w:val="18"/>
                      <w:szCs w:val="18"/>
                    </w:rPr>
                    <w:t>(2 mois)</w:t>
                  </w:r>
                </w:p>
                <w:p w:rsidR="00D26C4A" w:rsidRPr="00D26C4A" w:rsidRDefault="00977184" w:rsidP="00592F9E">
                  <w:pPr>
                    <w:spacing w:after="1000"/>
                    <w:ind w:right="-34"/>
                    <w:rPr>
                      <w:rFonts w:ascii="Cambria" w:hAnsi="Cambria"/>
                      <w:b/>
                      <w:i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292FF4C" wp14:editId="2C58B657">
                        <wp:extent cx="649432" cy="190500"/>
                        <wp:effectExtent l="0" t="0" r="0" b="0"/>
                        <wp:docPr id="3" name="Image 3" descr="http://www.google.fr/url?source=imglanding&amp;ct=img&amp;q=http://www.pourquoimabanque.fr/wp-content/uploads/2014/02/logo-societe-generale.jpg&amp;sa=X&amp;ei=ruphVYHeA8n0UJ3kgLgO&amp;ved=0CAkQ8wc&amp;usg=AFQjCNHYP4m8iat5t9MXyY68W1322DpsC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google.fr/url?source=imglanding&amp;ct=img&amp;q=http://www.pourquoimabanque.fr/wp-content/uploads/2014/02/logo-societe-generale.jpg&amp;sa=X&amp;ei=ruphVYHeA8n0UJ3kgLgO&amp;ved=0CAkQ8wc&amp;usg=AFQjCNHYP4m8iat5t9MXyY68W1322DpsC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9705" cy="190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C16DC8" w:rsidRDefault="00C16DC8" w:rsidP="00BC53B7">
      <w:pPr>
        <w:rPr>
          <w:rFonts w:ascii="Cambria" w:hAnsi="Cambria"/>
          <w:sz w:val="16"/>
          <w:szCs w:val="20"/>
        </w:rPr>
      </w:pPr>
    </w:p>
    <w:p w:rsidR="00C16DC8" w:rsidRDefault="00C16DC8" w:rsidP="00C16DC8">
      <w:pPr>
        <w:spacing w:after="120"/>
        <w:rPr>
          <w:rFonts w:ascii="Cambria" w:hAnsi="Cambria"/>
          <w:sz w:val="16"/>
          <w:szCs w:val="20"/>
        </w:rPr>
      </w:pPr>
    </w:p>
    <w:p w:rsidR="00C16DC8" w:rsidRDefault="00C16DC8" w:rsidP="007250DB">
      <w:pPr>
        <w:rPr>
          <w:rFonts w:ascii="Cambria" w:hAnsi="Cambria"/>
          <w:sz w:val="16"/>
          <w:szCs w:val="20"/>
        </w:rPr>
      </w:pPr>
    </w:p>
    <w:p w:rsidR="00C16DC8" w:rsidRDefault="00C16DC8" w:rsidP="007250DB">
      <w:pPr>
        <w:rPr>
          <w:rFonts w:ascii="Cambria" w:hAnsi="Cambria"/>
          <w:sz w:val="16"/>
          <w:szCs w:val="20"/>
        </w:rPr>
      </w:pPr>
    </w:p>
    <w:p w:rsidR="00C16DC8" w:rsidRPr="00C16DC8" w:rsidRDefault="00C16DC8" w:rsidP="002B2CDB">
      <w:pPr>
        <w:spacing w:after="120"/>
        <w:rPr>
          <w:rFonts w:ascii="Cambria" w:hAnsi="Cambria"/>
          <w:sz w:val="16"/>
          <w:szCs w:val="20"/>
        </w:rPr>
      </w:pPr>
    </w:p>
    <w:p w:rsidR="00627256" w:rsidRPr="00627256" w:rsidRDefault="00664308" w:rsidP="00231E29">
      <w:pPr>
        <w:shd w:val="clear" w:color="auto" w:fill="1F497D" w:themeFill="text2"/>
        <w:tabs>
          <w:tab w:val="right" w:pos="9781"/>
        </w:tabs>
        <w:spacing w:before="240" w:after="120"/>
        <w:ind w:left="-426" w:right="283"/>
        <w:jc w:val="center"/>
        <w:outlineLvl w:val="0"/>
        <w:rPr>
          <w:rFonts w:ascii="Cambria" w:hAnsi="Cambria"/>
          <w:color w:val="FFFFFF" w:themeColor="background1"/>
          <w:sz w:val="28"/>
        </w:rPr>
      </w:pPr>
      <w:r>
        <w:rPr>
          <w:rFonts w:ascii="Cambria" w:hAnsi="Cambria"/>
          <w:b/>
          <w:i/>
          <w:color w:val="FFFFFF" w:themeColor="background1"/>
          <w:sz w:val="28"/>
        </w:rPr>
        <w:t>Bureau</w:t>
      </w:r>
      <w:r w:rsidR="00AD4B7A" w:rsidRPr="004E755A">
        <w:rPr>
          <w:rFonts w:ascii="Cambria" w:hAnsi="Cambria"/>
          <w:b/>
          <w:i/>
          <w:color w:val="FFFFFF" w:themeColor="background1"/>
          <w:sz w:val="28"/>
        </w:rPr>
        <w:t>tique &amp; Langues</w:t>
      </w:r>
    </w:p>
    <w:tbl>
      <w:tblPr>
        <w:tblStyle w:val="Grilledutableau"/>
        <w:tblW w:w="1176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388"/>
        <w:gridCol w:w="3261"/>
        <w:gridCol w:w="3118"/>
      </w:tblGrid>
      <w:tr w:rsidR="00AD66EC" w:rsidTr="006D186D">
        <w:trPr>
          <w:trHeight w:val="338"/>
        </w:trPr>
        <w:tc>
          <w:tcPr>
            <w:tcW w:w="5388" w:type="dxa"/>
          </w:tcPr>
          <w:p w:rsidR="00AD66EC" w:rsidRPr="007075F3" w:rsidRDefault="00AD66EC" w:rsidP="00C3455A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284" w:hanging="284"/>
              <w:rPr>
                <w:rFonts w:ascii="Cambria" w:hAnsi="Cambria"/>
                <w:sz w:val="22"/>
              </w:rPr>
            </w:pPr>
            <w:r w:rsidRPr="007075F3">
              <w:rPr>
                <w:rFonts w:ascii="Cambria" w:hAnsi="Cambria"/>
                <w:b/>
                <w:sz w:val="22"/>
              </w:rPr>
              <w:t>Pack Office </w:t>
            </w:r>
            <w:r>
              <w:rPr>
                <w:rFonts w:ascii="Cambria" w:hAnsi="Cambria"/>
                <w:sz w:val="22"/>
              </w:rPr>
              <w:t>: Confirmé</w:t>
            </w:r>
          </w:p>
        </w:tc>
        <w:tc>
          <w:tcPr>
            <w:tcW w:w="3261" w:type="dxa"/>
          </w:tcPr>
          <w:p w:rsidR="00AD66EC" w:rsidRPr="00AD66EC" w:rsidRDefault="00AD66EC" w:rsidP="006D186D">
            <w:pPr>
              <w:pStyle w:val="Paragraphedeliste"/>
              <w:spacing w:line="276" w:lineRule="auto"/>
              <w:ind w:left="284"/>
              <w:rPr>
                <w:rFonts w:ascii="Cambria" w:hAnsi="Cambria"/>
                <w:sz w:val="22"/>
              </w:rPr>
            </w:pPr>
          </w:p>
        </w:tc>
        <w:tc>
          <w:tcPr>
            <w:tcW w:w="3118" w:type="dxa"/>
          </w:tcPr>
          <w:p w:rsidR="00AD66EC" w:rsidRPr="00080959" w:rsidRDefault="00AD66EC" w:rsidP="006D186D">
            <w:pPr>
              <w:pStyle w:val="Paragraphedeliste"/>
              <w:spacing w:line="276" w:lineRule="auto"/>
              <w:ind w:left="317"/>
              <w:rPr>
                <w:rFonts w:ascii="Cambria" w:hAnsi="Cambria"/>
                <w:sz w:val="22"/>
              </w:rPr>
            </w:pPr>
          </w:p>
        </w:tc>
      </w:tr>
      <w:tr w:rsidR="00AD66EC" w:rsidTr="006D186D">
        <w:tc>
          <w:tcPr>
            <w:tcW w:w="5388" w:type="dxa"/>
          </w:tcPr>
          <w:p w:rsidR="00AD66EC" w:rsidRPr="007075F3" w:rsidRDefault="00AD66EC" w:rsidP="004039BF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284" w:hanging="284"/>
              <w:rPr>
                <w:rFonts w:ascii="Cambria" w:hAnsi="Cambria"/>
                <w:sz w:val="22"/>
              </w:rPr>
            </w:pPr>
            <w:r w:rsidRPr="007075F3">
              <w:rPr>
                <w:rFonts w:ascii="Cambria" w:hAnsi="Cambria"/>
                <w:b/>
                <w:sz w:val="22"/>
              </w:rPr>
              <w:t>Anglais</w:t>
            </w:r>
            <w:r w:rsidRPr="007075F3">
              <w:rPr>
                <w:rFonts w:ascii="Cambria" w:hAnsi="Cambria"/>
                <w:sz w:val="22"/>
              </w:rPr>
              <w:t xml:space="preserve"> : </w:t>
            </w:r>
            <w:r w:rsidR="00977184">
              <w:rPr>
                <w:rFonts w:ascii="Cambria" w:hAnsi="Cambria"/>
                <w:sz w:val="22"/>
              </w:rPr>
              <w:t>C</w:t>
            </w:r>
            <w:r w:rsidR="006D186D">
              <w:rPr>
                <w:rFonts w:ascii="Cambria" w:hAnsi="Cambria"/>
                <w:sz w:val="22"/>
              </w:rPr>
              <w:t>onnaissance</w:t>
            </w:r>
            <w:r w:rsidR="00977184">
              <w:rPr>
                <w:rFonts w:ascii="Cambria" w:hAnsi="Cambria"/>
                <w:sz w:val="22"/>
              </w:rPr>
              <w:t>s</w:t>
            </w:r>
            <w:r w:rsidR="006D186D">
              <w:rPr>
                <w:rFonts w:ascii="Cambria" w:hAnsi="Cambria"/>
                <w:sz w:val="22"/>
              </w:rPr>
              <w:t xml:space="preserve"> du vocabulaire bancaire</w:t>
            </w:r>
          </w:p>
        </w:tc>
        <w:tc>
          <w:tcPr>
            <w:tcW w:w="3261" w:type="dxa"/>
          </w:tcPr>
          <w:p w:rsidR="00AD66EC" w:rsidRPr="00AD66EC" w:rsidRDefault="00AD66EC" w:rsidP="006D186D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284" w:hanging="284"/>
              <w:rPr>
                <w:rFonts w:ascii="Cambria" w:hAnsi="Cambria"/>
                <w:sz w:val="22"/>
              </w:rPr>
            </w:pPr>
            <w:r w:rsidRPr="00AD66EC">
              <w:rPr>
                <w:rFonts w:ascii="Cambria" w:hAnsi="Cambria"/>
                <w:b/>
                <w:sz w:val="22"/>
              </w:rPr>
              <w:t>Espagnol</w:t>
            </w:r>
            <w:r w:rsidRPr="00AD66EC">
              <w:rPr>
                <w:rFonts w:ascii="Cambria" w:hAnsi="Cambria"/>
                <w:sz w:val="22"/>
              </w:rPr>
              <w:t xml:space="preserve"> : </w:t>
            </w:r>
            <w:r w:rsidR="006D186D">
              <w:rPr>
                <w:rFonts w:ascii="Cambria" w:hAnsi="Cambria"/>
                <w:sz w:val="22"/>
              </w:rPr>
              <w:t xml:space="preserve">Notions </w:t>
            </w:r>
          </w:p>
        </w:tc>
        <w:tc>
          <w:tcPr>
            <w:tcW w:w="3118" w:type="dxa"/>
          </w:tcPr>
          <w:p w:rsidR="00AD66EC" w:rsidRPr="007075F3" w:rsidRDefault="00AD66EC" w:rsidP="006D186D">
            <w:pPr>
              <w:pStyle w:val="Paragraphedeliste"/>
              <w:spacing w:line="360" w:lineRule="auto"/>
              <w:ind w:left="317"/>
              <w:rPr>
                <w:rFonts w:ascii="Cambria" w:hAnsi="Cambria"/>
                <w:sz w:val="22"/>
              </w:rPr>
            </w:pPr>
          </w:p>
        </w:tc>
      </w:tr>
    </w:tbl>
    <w:p w:rsidR="001B0020" w:rsidRPr="00AD4AC8" w:rsidRDefault="001B0020" w:rsidP="007075F3">
      <w:pPr>
        <w:spacing w:line="360" w:lineRule="auto"/>
        <w:rPr>
          <w:rFonts w:ascii="Cambria" w:hAnsi="Cambria"/>
          <w:sz w:val="8"/>
          <w:szCs w:val="8"/>
        </w:rPr>
      </w:pPr>
    </w:p>
    <w:p w:rsidR="00422B98" w:rsidRPr="00604EF9" w:rsidRDefault="00422B98" w:rsidP="00231E29">
      <w:pPr>
        <w:shd w:val="clear" w:color="auto" w:fill="1F497D" w:themeFill="text2"/>
        <w:tabs>
          <w:tab w:val="right" w:pos="9781"/>
        </w:tabs>
        <w:spacing w:before="40" w:after="160"/>
        <w:ind w:left="-426" w:right="283"/>
        <w:jc w:val="center"/>
        <w:outlineLvl w:val="0"/>
        <w:rPr>
          <w:rFonts w:ascii="Cambria" w:hAnsi="Cambria"/>
          <w:color w:val="FFFFFF" w:themeColor="background1"/>
          <w:sz w:val="28"/>
        </w:rPr>
      </w:pPr>
      <w:r w:rsidRPr="004E755A">
        <w:rPr>
          <w:rFonts w:ascii="Cambria" w:hAnsi="Cambria"/>
          <w:b/>
          <w:i/>
          <w:color w:val="FFFFFF" w:themeColor="background1"/>
          <w:sz w:val="28"/>
        </w:rPr>
        <w:t>Loisirs</w:t>
      </w:r>
      <w:r w:rsidR="008B1AB2">
        <w:rPr>
          <w:rFonts w:ascii="Cambria" w:hAnsi="Cambria"/>
          <w:b/>
          <w:i/>
          <w:color w:val="FFFFFF" w:themeColor="background1"/>
          <w:sz w:val="28"/>
        </w:rPr>
        <w:t xml:space="preserve"> &amp; C</w:t>
      </w:r>
      <w:r w:rsidR="00971416">
        <w:rPr>
          <w:rFonts w:ascii="Cambria" w:hAnsi="Cambria"/>
          <w:b/>
          <w:i/>
          <w:color w:val="FFFFFF" w:themeColor="background1"/>
          <w:sz w:val="28"/>
        </w:rPr>
        <w:t>entres d’intérêt</w:t>
      </w:r>
    </w:p>
    <w:tbl>
      <w:tblPr>
        <w:tblStyle w:val="Grilledutablea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388"/>
        <w:gridCol w:w="4819"/>
      </w:tblGrid>
      <w:tr w:rsidR="000702E9" w:rsidRPr="00231E29">
        <w:trPr>
          <w:trHeight w:val="356"/>
        </w:trPr>
        <w:tc>
          <w:tcPr>
            <w:tcW w:w="5388" w:type="dxa"/>
          </w:tcPr>
          <w:p w:rsidR="00050CC1" w:rsidRPr="00050CC1" w:rsidRDefault="006451EB" w:rsidP="00050CC1">
            <w:pPr>
              <w:pStyle w:val="Paragraphedeliste"/>
              <w:numPr>
                <w:ilvl w:val="0"/>
                <w:numId w:val="14"/>
              </w:numPr>
              <w:spacing w:line="360" w:lineRule="auto"/>
              <w:ind w:left="318"/>
              <w:rPr>
                <w:rFonts w:ascii="Cambria" w:hAnsi="Cambria"/>
                <w:sz w:val="20"/>
                <w:szCs w:val="20"/>
              </w:rPr>
            </w:pPr>
            <w:r w:rsidRPr="00050CC1">
              <w:rPr>
                <w:rFonts w:ascii="Cambria" w:hAnsi="Cambria"/>
                <w:b/>
                <w:sz w:val="20"/>
                <w:szCs w:val="20"/>
              </w:rPr>
              <w:t>S</w:t>
            </w:r>
            <w:r w:rsidR="00570A92" w:rsidRPr="00050CC1">
              <w:rPr>
                <w:rFonts w:ascii="Cambria" w:hAnsi="Cambria"/>
                <w:b/>
                <w:sz w:val="20"/>
                <w:szCs w:val="20"/>
              </w:rPr>
              <w:t>port en salle</w:t>
            </w:r>
          </w:p>
        </w:tc>
        <w:tc>
          <w:tcPr>
            <w:tcW w:w="4819" w:type="dxa"/>
          </w:tcPr>
          <w:p w:rsidR="000702E9" w:rsidRPr="00050CC1" w:rsidRDefault="000702E9" w:rsidP="006D186D">
            <w:pPr>
              <w:pStyle w:val="Paragraphedeliste"/>
              <w:spacing w:line="360" w:lineRule="auto"/>
              <w:ind w:left="459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9F6AED">
        <w:trPr>
          <w:trHeight w:val="320"/>
        </w:trPr>
        <w:tc>
          <w:tcPr>
            <w:tcW w:w="5388" w:type="dxa"/>
          </w:tcPr>
          <w:p w:rsidR="009F6AED" w:rsidRPr="00050CC1" w:rsidRDefault="00050CC1" w:rsidP="006D186D">
            <w:pPr>
              <w:pStyle w:val="Paragraphedeliste"/>
              <w:keepNext/>
              <w:numPr>
                <w:ilvl w:val="0"/>
                <w:numId w:val="14"/>
              </w:numPr>
              <w:spacing w:after="120"/>
              <w:ind w:left="318" w:right="-57"/>
              <w:rPr>
                <w:rFonts w:ascii="Cambria" w:hAnsi="Cambria"/>
                <w:sz w:val="20"/>
              </w:rPr>
            </w:pPr>
            <w:r w:rsidRPr="00050CC1">
              <w:rPr>
                <w:rFonts w:ascii="Cambria" w:hAnsi="Cambria"/>
                <w:b/>
                <w:sz w:val="20"/>
              </w:rPr>
              <w:t>Voyages</w:t>
            </w:r>
            <w:r w:rsidRPr="00050CC1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4819" w:type="dxa"/>
          </w:tcPr>
          <w:p w:rsidR="009F6AED" w:rsidRPr="00050CC1" w:rsidRDefault="002D6220" w:rsidP="00E57ABA">
            <w:pPr>
              <w:pStyle w:val="Paragraphedeliste"/>
              <w:numPr>
                <w:ilvl w:val="0"/>
                <w:numId w:val="7"/>
              </w:numPr>
              <w:ind w:left="459"/>
              <w:rPr>
                <w:rFonts w:ascii="Cambria" w:hAnsi="Cambria"/>
                <w:sz w:val="20"/>
                <w:szCs w:val="20"/>
              </w:rPr>
            </w:pPr>
            <w:r w:rsidRPr="00050CC1">
              <w:rPr>
                <w:rFonts w:ascii="Cambria" w:hAnsi="Cambria"/>
                <w:b/>
                <w:sz w:val="20"/>
                <w:szCs w:val="20"/>
              </w:rPr>
              <w:t>Actualité</w:t>
            </w:r>
            <w:r w:rsidRPr="00050CC1">
              <w:rPr>
                <w:rFonts w:ascii="Cambria" w:hAnsi="Cambria"/>
                <w:sz w:val="20"/>
                <w:szCs w:val="20"/>
              </w:rPr>
              <w:t> </w:t>
            </w:r>
            <w:r w:rsidR="006451EB" w:rsidRPr="00050CC1">
              <w:rPr>
                <w:rFonts w:ascii="Cambria" w:hAnsi="Cambria"/>
                <w:sz w:val="20"/>
                <w:szCs w:val="20"/>
              </w:rPr>
              <w:t>mondiale</w:t>
            </w:r>
            <w:r w:rsidR="00050CC1">
              <w:rPr>
                <w:rFonts w:ascii="Cambria" w:hAnsi="Cambria"/>
                <w:sz w:val="20"/>
                <w:szCs w:val="20"/>
              </w:rPr>
              <w:t xml:space="preserve"> politique et</w:t>
            </w:r>
            <w:r w:rsidR="009F6AED" w:rsidRPr="00050CC1">
              <w:rPr>
                <w:rFonts w:ascii="Cambria" w:hAnsi="Cambria"/>
                <w:sz w:val="20"/>
                <w:szCs w:val="20"/>
              </w:rPr>
              <w:t xml:space="preserve"> économique</w:t>
            </w:r>
          </w:p>
        </w:tc>
      </w:tr>
    </w:tbl>
    <w:p w:rsidR="00DC327E" w:rsidRPr="00DD6EE6" w:rsidRDefault="00DC327E" w:rsidP="00422B98">
      <w:pPr>
        <w:rPr>
          <w:rFonts w:ascii="Cambria" w:hAnsi="Cambria"/>
        </w:rPr>
      </w:pPr>
    </w:p>
    <w:sectPr w:rsidR="00DC327E" w:rsidRPr="00DD6EE6" w:rsidSect="00312F18">
      <w:pgSz w:w="11900" w:h="16840"/>
      <w:pgMar w:top="568" w:right="560" w:bottom="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E64" w:rsidRDefault="00AF6E64" w:rsidP="00996E5B">
      <w:r>
        <w:separator/>
      </w:r>
    </w:p>
  </w:endnote>
  <w:endnote w:type="continuationSeparator" w:id="0">
    <w:p w:rsidR="00AF6E64" w:rsidRDefault="00AF6E64" w:rsidP="0099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E64" w:rsidRDefault="00AF6E64" w:rsidP="00996E5B">
      <w:r>
        <w:separator/>
      </w:r>
    </w:p>
  </w:footnote>
  <w:footnote w:type="continuationSeparator" w:id="0">
    <w:p w:rsidR="00AF6E64" w:rsidRDefault="00AF6E64" w:rsidP="0099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EC8"/>
    <w:multiLevelType w:val="hybridMultilevel"/>
    <w:tmpl w:val="AC3267A4"/>
    <w:lvl w:ilvl="0" w:tplc="CFC666C6">
      <w:start w:val="1"/>
      <w:numFmt w:val="bullet"/>
      <w:lvlText w:val="o"/>
      <w:lvlJc w:val="left"/>
      <w:pPr>
        <w:ind w:left="663" w:hanging="360"/>
      </w:pPr>
      <w:rPr>
        <w:rFonts w:ascii="Courier New" w:hAnsi="Courier New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>
    <w:nsid w:val="0F736703"/>
    <w:multiLevelType w:val="hybridMultilevel"/>
    <w:tmpl w:val="C6C61C5E"/>
    <w:lvl w:ilvl="0" w:tplc="B1129F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D087E"/>
    <w:multiLevelType w:val="hybridMultilevel"/>
    <w:tmpl w:val="F112DF46"/>
    <w:lvl w:ilvl="0" w:tplc="FDAE8FD6">
      <w:start w:val="1"/>
      <w:numFmt w:val="bullet"/>
      <w:lvlText w:val="o"/>
      <w:lvlJc w:val="left"/>
      <w:pPr>
        <w:ind w:left="754" w:hanging="360"/>
      </w:pPr>
      <w:rPr>
        <w:rFonts w:ascii="Courier New" w:hAnsi="Courier New" w:hint="default"/>
        <w:sz w:val="18"/>
      </w:rPr>
    </w:lvl>
    <w:lvl w:ilvl="1" w:tplc="040C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20DF4110"/>
    <w:multiLevelType w:val="hybridMultilevel"/>
    <w:tmpl w:val="6D48F682"/>
    <w:lvl w:ilvl="0" w:tplc="6874906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76452E3"/>
    <w:multiLevelType w:val="hybridMultilevel"/>
    <w:tmpl w:val="461C0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87510"/>
    <w:multiLevelType w:val="hybridMultilevel"/>
    <w:tmpl w:val="E350FB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74122"/>
    <w:multiLevelType w:val="hybridMultilevel"/>
    <w:tmpl w:val="C6D686B2"/>
    <w:lvl w:ilvl="0" w:tplc="F43660EC">
      <w:start w:val="2011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C1E4887"/>
    <w:multiLevelType w:val="hybridMultilevel"/>
    <w:tmpl w:val="290ABA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23BC3"/>
    <w:multiLevelType w:val="hybridMultilevel"/>
    <w:tmpl w:val="BD60A3EA"/>
    <w:lvl w:ilvl="0" w:tplc="040C0001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7033314"/>
    <w:multiLevelType w:val="hybridMultilevel"/>
    <w:tmpl w:val="F1FC1684"/>
    <w:lvl w:ilvl="0" w:tplc="74F2CD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  <w:i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D18E0"/>
    <w:multiLevelType w:val="hybridMultilevel"/>
    <w:tmpl w:val="22D49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20BDD"/>
    <w:multiLevelType w:val="hybridMultilevel"/>
    <w:tmpl w:val="AE36E3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15A65"/>
    <w:multiLevelType w:val="hybridMultilevel"/>
    <w:tmpl w:val="52980C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95C73"/>
    <w:multiLevelType w:val="hybridMultilevel"/>
    <w:tmpl w:val="25CC50CC"/>
    <w:lvl w:ilvl="0" w:tplc="71DEEEFE">
      <w:start w:val="1"/>
      <w:numFmt w:val="bullet"/>
      <w:lvlText w:val="o"/>
      <w:lvlJc w:val="left"/>
      <w:pPr>
        <w:ind w:left="612" w:hanging="360"/>
      </w:pPr>
      <w:rPr>
        <w:rFonts w:ascii="Courier New" w:hAnsi="Courier New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>
    <w:nsid w:val="6D714430"/>
    <w:multiLevelType w:val="hybridMultilevel"/>
    <w:tmpl w:val="BF9AED90"/>
    <w:lvl w:ilvl="0" w:tplc="70088182">
      <w:start w:val="2011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7E0976E1"/>
    <w:multiLevelType w:val="hybridMultilevel"/>
    <w:tmpl w:val="0D40BDD4"/>
    <w:lvl w:ilvl="0" w:tplc="DC2656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1"/>
  </w:num>
  <w:num w:numId="6">
    <w:abstractNumId w:val="0"/>
  </w:num>
  <w:num w:numId="7">
    <w:abstractNumId w:val="13"/>
  </w:num>
  <w:num w:numId="8">
    <w:abstractNumId w:val="2"/>
  </w:num>
  <w:num w:numId="9">
    <w:abstractNumId w:val="15"/>
  </w:num>
  <w:num w:numId="10">
    <w:abstractNumId w:val="9"/>
  </w:num>
  <w:num w:numId="11">
    <w:abstractNumId w:val="1"/>
  </w:num>
  <w:num w:numId="12">
    <w:abstractNumId w:val="3"/>
  </w:num>
  <w:num w:numId="13">
    <w:abstractNumId w:val="8"/>
  </w:num>
  <w:num w:numId="14">
    <w:abstractNumId w:val="5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D2E55"/>
    <w:rsid w:val="000000AD"/>
    <w:rsid w:val="00005222"/>
    <w:rsid w:val="00006068"/>
    <w:rsid w:val="00010D3D"/>
    <w:rsid w:val="000255C2"/>
    <w:rsid w:val="00030FE0"/>
    <w:rsid w:val="00031AF9"/>
    <w:rsid w:val="0003284C"/>
    <w:rsid w:val="000336C6"/>
    <w:rsid w:val="000404AB"/>
    <w:rsid w:val="000437E8"/>
    <w:rsid w:val="0004595D"/>
    <w:rsid w:val="00050CC1"/>
    <w:rsid w:val="00061699"/>
    <w:rsid w:val="00064145"/>
    <w:rsid w:val="000676A7"/>
    <w:rsid w:val="000702E9"/>
    <w:rsid w:val="0007073C"/>
    <w:rsid w:val="00070935"/>
    <w:rsid w:val="00070F04"/>
    <w:rsid w:val="00072D0F"/>
    <w:rsid w:val="00080959"/>
    <w:rsid w:val="00081FE7"/>
    <w:rsid w:val="00084717"/>
    <w:rsid w:val="000850F8"/>
    <w:rsid w:val="00086CE1"/>
    <w:rsid w:val="00097872"/>
    <w:rsid w:val="000A1BA6"/>
    <w:rsid w:val="000A74FA"/>
    <w:rsid w:val="000B163C"/>
    <w:rsid w:val="000B258C"/>
    <w:rsid w:val="000B6C92"/>
    <w:rsid w:val="000C0BEC"/>
    <w:rsid w:val="000C387D"/>
    <w:rsid w:val="000C469F"/>
    <w:rsid w:val="000D02E9"/>
    <w:rsid w:val="000D02EA"/>
    <w:rsid w:val="000D4DBC"/>
    <w:rsid w:val="000D549D"/>
    <w:rsid w:val="000F2ECD"/>
    <w:rsid w:val="000F4993"/>
    <w:rsid w:val="000F5A67"/>
    <w:rsid w:val="00104C65"/>
    <w:rsid w:val="00104FD0"/>
    <w:rsid w:val="00110279"/>
    <w:rsid w:val="00110D7E"/>
    <w:rsid w:val="00115616"/>
    <w:rsid w:val="0012131C"/>
    <w:rsid w:val="001314CE"/>
    <w:rsid w:val="00132D36"/>
    <w:rsid w:val="00137B1F"/>
    <w:rsid w:val="0014780E"/>
    <w:rsid w:val="00151D75"/>
    <w:rsid w:val="00151F83"/>
    <w:rsid w:val="00152F2A"/>
    <w:rsid w:val="00153AD1"/>
    <w:rsid w:val="001541BA"/>
    <w:rsid w:val="001556C0"/>
    <w:rsid w:val="00160F94"/>
    <w:rsid w:val="001644ED"/>
    <w:rsid w:val="00165A48"/>
    <w:rsid w:val="001706AD"/>
    <w:rsid w:val="00173378"/>
    <w:rsid w:val="001759C6"/>
    <w:rsid w:val="0017646E"/>
    <w:rsid w:val="00183855"/>
    <w:rsid w:val="00187301"/>
    <w:rsid w:val="001A3042"/>
    <w:rsid w:val="001A4AF5"/>
    <w:rsid w:val="001A50D9"/>
    <w:rsid w:val="001B0020"/>
    <w:rsid w:val="001B4F32"/>
    <w:rsid w:val="001C1F64"/>
    <w:rsid w:val="001C738E"/>
    <w:rsid w:val="001C7489"/>
    <w:rsid w:val="001C7A13"/>
    <w:rsid w:val="001D188E"/>
    <w:rsid w:val="001D3EA3"/>
    <w:rsid w:val="001D600C"/>
    <w:rsid w:val="001D7F8F"/>
    <w:rsid w:val="001E2CC0"/>
    <w:rsid w:val="001E5304"/>
    <w:rsid w:val="001E759D"/>
    <w:rsid w:val="001E7EF6"/>
    <w:rsid w:val="001F0A3C"/>
    <w:rsid w:val="001F6626"/>
    <w:rsid w:val="00205152"/>
    <w:rsid w:val="00221240"/>
    <w:rsid w:val="0022564F"/>
    <w:rsid w:val="00227597"/>
    <w:rsid w:val="0023193D"/>
    <w:rsid w:val="00231BFB"/>
    <w:rsid w:val="00231E29"/>
    <w:rsid w:val="002358C5"/>
    <w:rsid w:val="002420D4"/>
    <w:rsid w:val="0024763E"/>
    <w:rsid w:val="002552E0"/>
    <w:rsid w:val="00255B50"/>
    <w:rsid w:val="00260085"/>
    <w:rsid w:val="002600A3"/>
    <w:rsid w:val="002618CD"/>
    <w:rsid w:val="00264277"/>
    <w:rsid w:val="002650BA"/>
    <w:rsid w:val="00265BE4"/>
    <w:rsid w:val="002708C4"/>
    <w:rsid w:val="00273B29"/>
    <w:rsid w:val="00277191"/>
    <w:rsid w:val="00280170"/>
    <w:rsid w:val="00285364"/>
    <w:rsid w:val="002A53E6"/>
    <w:rsid w:val="002A7AE3"/>
    <w:rsid w:val="002B2CDB"/>
    <w:rsid w:val="002B5E21"/>
    <w:rsid w:val="002B76D4"/>
    <w:rsid w:val="002C14B2"/>
    <w:rsid w:val="002C5BA6"/>
    <w:rsid w:val="002C6F3E"/>
    <w:rsid w:val="002D6220"/>
    <w:rsid w:val="002D7981"/>
    <w:rsid w:val="002E4C94"/>
    <w:rsid w:val="002F4582"/>
    <w:rsid w:val="003018BC"/>
    <w:rsid w:val="0030291B"/>
    <w:rsid w:val="0030326E"/>
    <w:rsid w:val="00304B01"/>
    <w:rsid w:val="00306C8C"/>
    <w:rsid w:val="00312F18"/>
    <w:rsid w:val="0031361B"/>
    <w:rsid w:val="003156C1"/>
    <w:rsid w:val="003176D6"/>
    <w:rsid w:val="003201C8"/>
    <w:rsid w:val="003218F9"/>
    <w:rsid w:val="00322D0A"/>
    <w:rsid w:val="003230C7"/>
    <w:rsid w:val="00323876"/>
    <w:rsid w:val="00327290"/>
    <w:rsid w:val="003325D4"/>
    <w:rsid w:val="00335A0B"/>
    <w:rsid w:val="00341672"/>
    <w:rsid w:val="003466C4"/>
    <w:rsid w:val="00371AE2"/>
    <w:rsid w:val="00372F9E"/>
    <w:rsid w:val="003746C5"/>
    <w:rsid w:val="003747CE"/>
    <w:rsid w:val="003809AC"/>
    <w:rsid w:val="00382F27"/>
    <w:rsid w:val="00384E8B"/>
    <w:rsid w:val="003901A1"/>
    <w:rsid w:val="00392659"/>
    <w:rsid w:val="003A01F7"/>
    <w:rsid w:val="003A1C20"/>
    <w:rsid w:val="003A1F07"/>
    <w:rsid w:val="003A40B1"/>
    <w:rsid w:val="003A5D0B"/>
    <w:rsid w:val="003A63F4"/>
    <w:rsid w:val="003B0BC9"/>
    <w:rsid w:val="003B2B51"/>
    <w:rsid w:val="003B35CE"/>
    <w:rsid w:val="003B4C55"/>
    <w:rsid w:val="003C0866"/>
    <w:rsid w:val="003C1937"/>
    <w:rsid w:val="003C1A5E"/>
    <w:rsid w:val="003C2ACF"/>
    <w:rsid w:val="003C78EA"/>
    <w:rsid w:val="003D0F32"/>
    <w:rsid w:val="003D323A"/>
    <w:rsid w:val="003E2574"/>
    <w:rsid w:val="003E507A"/>
    <w:rsid w:val="003E57B3"/>
    <w:rsid w:val="003E73F9"/>
    <w:rsid w:val="003F0069"/>
    <w:rsid w:val="003F26AE"/>
    <w:rsid w:val="003F4D8E"/>
    <w:rsid w:val="00402D5E"/>
    <w:rsid w:val="00403512"/>
    <w:rsid w:val="004039BF"/>
    <w:rsid w:val="00410B1A"/>
    <w:rsid w:val="00411B38"/>
    <w:rsid w:val="00416989"/>
    <w:rsid w:val="00416BBD"/>
    <w:rsid w:val="00420141"/>
    <w:rsid w:val="0042026B"/>
    <w:rsid w:val="00421CF9"/>
    <w:rsid w:val="004229F1"/>
    <w:rsid w:val="00422B98"/>
    <w:rsid w:val="004254D0"/>
    <w:rsid w:val="00435C15"/>
    <w:rsid w:val="00436C76"/>
    <w:rsid w:val="0044002C"/>
    <w:rsid w:val="00442E18"/>
    <w:rsid w:val="0044597D"/>
    <w:rsid w:val="00450DAA"/>
    <w:rsid w:val="00450F78"/>
    <w:rsid w:val="00455984"/>
    <w:rsid w:val="00457F68"/>
    <w:rsid w:val="004629C7"/>
    <w:rsid w:val="004641A4"/>
    <w:rsid w:val="00466D0C"/>
    <w:rsid w:val="0047236D"/>
    <w:rsid w:val="004762D9"/>
    <w:rsid w:val="00477C13"/>
    <w:rsid w:val="0048143B"/>
    <w:rsid w:val="004829FD"/>
    <w:rsid w:val="00484050"/>
    <w:rsid w:val="0048611D"/>
    <w:rsid w:val="004A1535"/>
    <w:rsid w:val="004A15CF"/>
    <w:rsid w:val="004A4575"/>
    <w:rsid w:val="004A7F94"/>
    <w:rsid w:val="004B39B4"/>
    <w:rsid w:val="004C1157"/>
    <w:rsid w:val="004C1793"/>
    <w:rsid w:val="004C466A"/>
    <w:rsid w:val="004D553D"/>
    <w:rsid w:val="004D5E04"/>
    <w:rsid w:val="004D7794"/>
    <w:rsid w:val="004D78F6"/>
    <w:rsid w:val="004E35A9"/>
    <w:rsid w:val="004E4C2F"/>
    <w:rsid w:val="004E4D07"/>
    <w:rsid w:val="004E5CD3"/>
    <w:rsid w:val="004E6A78"/>
    <w:rsid w:val="004E755A"/>
    <w:rsid w:val="004F3D00"/>
    <w:rsid w:val="004F4C58"/>
    <w:rsid w:val="00501F6F"/>
    <w:rsid w:val="00510BF9"/>
    <w:rsid w:val="00513FBB"/>
    <w:rsid w:val="00514FD4"/>
    <w:rsid w:val="00520220"/>
    <w:rsid w:val="005204E5"/>
    <w:rsid w:val="00523B16"/>
    <w:rsid w:val="00525581"/>
    <w:rsid w:val="00531E85"/>
    <w:rsid w:val="00540A92"/>
    <w:rsid w:val="00541155"/>
    <w:rsid w:val="0055322B"/>
    <w:rsid w:val="00554CE5"/>
    <w:rsid w:val="00556771"/>
    <w:rsid w:val="00556C1D"/>
    <w:rsid w:val="00560504"/>
    <w:rsid w:val="00560EBD"/>
    <w:rsid w:val="00562D09"/>
    <w:rsid w:val="00566FA2"/>
    <w:rsid w:val="00567BCC"/>
    <w:rsid w:val="00570A92"/>
    <w:rsid w:val="00571CD9"/>
    <w:rsid w:val="005723AA"/>
    <w:rsid w:val="00576C38"/>
    <w:rsid w:val="00576EDE"/>
    <w:rsid w:val="00581E1F"/>
    <w:rsid w:val="0058511C"/>
    <w:rsid w:val="00585425"/>
    <w:rsid w:val="00590DB9"/>
    <w:rsid w:val="00592F9E"/>
    <w:rsid w:val="00595F5A"/>
    <w:rsid w:val="005A00A5"/>
    <w:rsid w:val="005A52C6"/>
    <w:rsid w:val="005B401C"/>
    <w:rsid w:val="005B709A"/>
    <w:rsid w:val="005C125F"/>
    <w:rsid w:val="005C159F"/>
    <w:rsid w:val="005C3572"/>
    <w:rsid w:val="005C5136"/>
    <w:rsid w:val="005C58CA"/>
    <w:rsid w:val="005D2CDD"/>
    <w:rsid w:val="005D3C57"/>
    <w:rsid w:val="005D4A98"/>
    <w:rsid w:val="005E02BE"/>
    <w:rsid w:val="005E0A41"/>
    <w:rsid w:val="005E264D"/>
    <w:rsid w:val="005F471B"/>
    <w:rsid w:val="005F58F8"/>
    <w:rsid w:val="00604475"/>
    <w:rsid w:val="00604EF9"/>
    <w:rsid w:val="00612320"/>
    <w:rsid w:val="00613075"/>
    <w:rsid w:val="00615047"/>
    <w:rsid w:val="006153DF"/>
    <w:rsid w:val="00615D11"/>
    <w:rsid w:val="0061720C"/>
    <w:rsid w:val="00617FA7"/>
    <w:rsid w:val="00620D46"/>
    <w:rsid w:val="00623B23"/>
    <w:rsid w:val="00627256"/>
    <w:rsid w:val="006432DE"/>
    <w:rsid w:val="006451EB"/>
    <w:rsid w:val="00646DE3"/>
    <w:rsid w:val="00647A51"/>
    <w:rsid w:val="00652D9F"/>
    <w:rsid w:val="006560BC"/>
    <w:rsid w:val="0065746F"/>
    <w:rsid w:val="00663AE2"/>
    <w:rsid w:val="00664308"/>
    <w:rsid w:val="00665C98"/>
    <w:rsid w:val="00667548"/>
    <w:rsid w:val="006714CA"/>
    <w:rsid w:val="0067342D"/>
    <w:rsid w:val="0067406E"/>
    <w:rsid w:val="0067735A"/>
    <w:rsid w:val="00685BB0"/>
    <w:rsid w:val="00686E2C"/>
    <w:rsid w:val="00692CF0"/>
    <w:rsid w:val="006A0ED4"/>
    <w:rsid w:val="006A7527"/>
    <w:rsid w:val="006C5521"/>
    <w:rsid w:val="006D1420"/>
    <w:rsid w:val="006D186D"/>
    <w:rsid w:val="006D3C22"/>
    <w:rsid w:val="006D47FF"/>
    <w:rsid w:val="006D7F71"/>
    <w:rsid w:val="0070414A"/>
    <w:rsid w:val="007075F3"/>
    <w:rsid w:val="00714ECE"/>
    <w:rsid w:val="0071583F"/>
    <w:rsid w:val="00721E3E"/>
    <w:rsid w:val="007250DB"/>
    <w:rsid w:val="00725DB2"/>
    <w:rsid w:val="00754F08"/>
    <w:rsid w:val="00774F20"/>
    <w:rsid w:val="0077652B"/>
    <w:rsid w:val="00782523"/>
    <w:rsid w:val="00785CB9"/>
    <w:rsid w:val="00795A9C"/>
    <w:rsid w:val="007C1AEC"/>
    <w:rsid w:val="007C2303"/>
    <w:rsid w:val="007C5804"/>
    <w:rsid w:val="007D4149"/>
    <w:rsid w:val="007D5294"/>
    <w:rsid w:val="007D5885"/>
    <w:rsid w:val="007D7C60"/>
    <w:rsid w:val="007E05C6"/>
    <w:rsid w:val="007F3A88"/>
    <w:rsid w:val="007F51AE"/>
    <w:rsid w:val="007F619B"/>
    <w:rsid w:val="00803D34"/>
    <w:rsid w:val="00806738"/>
    <w:rsid w:val="008126C0"/>
    <w:rsid w:val="00816257"/>
    <w:rsid w:val="00816F2D"/>
    <w:rsid w:val="00820E3D"/>
    <w:rsid w:val="00820ED5"/>
    <w:rsid w:val="008265AD"/>
    <w:rsid w:val="008308E5"/>
    <w:rsid w:val="00832698"/>
    <w:rsid w:val="00836EF3"/>
    <w:rsid w:val="00837281"/>
    <w:rsid w:val="00846DF4"/>
    <w:rsid w:val="0084798B"/>
    <w:rsid w:val="00847DD4"/>
    <w:rsid w:val="0086127B"/>
    <w:rsid w:val="00861CC6"/>
    <w:rsid w:val="0086293D"/>
    <w:rsid w:val="0086375D"/>
    <w:rsid w:val="00865C2D"/>
    <w:rsid w:val="00867755"/>
    <w:rsid w:val="0087640A"/>
    <w:rsid w:val="008809FB"/>
    <w:rsid w:val="00880EA7"/>
    <w:rsid w:val="008909F5"/>
    <w:rsid w:val="00891EF6"/>
    <w:rsid w:val="00893648"/>
    <w:rsid w:val="00894D97"/>
    <w:rsid w:val="00897C41"/>
    <w:rsid w:val="008A1BAE"/>
    <w:rsid w:val="008A69D4"/>
    <w:rsid w:val="008B0663"/>
    <w:rsid w:val="008B1AB2"/>
    <w:rsid w:val="008B4E8B"/>
    <w:rsid w:val="008B6A12"/>
    <w:rsid w:val="008B73F8"/>
    <w:rsid w:val="008C5473"/>
    <w:rsid w:val="008D5DBD"/>
    <w:rsid w:val="008E51AF"/>
    <w:rsid w:val="008F0E83"/>
    <w:rsid w:val="008F30BE"/>
    <w:rsid w:val="008F5018"/>
    <w:rsid w:val="0090245C"/>
    <w:rsid w:val="0090385F"/>
    <w:rsid w:val="009044AC"/>
    <w:rsid w:val="00917505"/>
    <w:rsid w:val="00921881"/>
    <w:rsid w:val="00926768"/>
    <w:rsid w:val="009300C4"/>
    <w:rsid w:val="00930B3A"/>
    <w:rsid w:val="0093204C"/>
    <w:rsid w:val="009337FD"/>
    <w:rsid w:val="00944206"/>
    <w:rsid w:val="00947511"/>
    <w:rsid w:val="00955DBF"/>
    <w:rsid w:val="00956AF1"/>
    <w:rsid w:val="0096555C"/>
    <w:rsid w:val="00966DE3"/>
    <w:rsid w:val="009710A8"/>
    <w:rsid w:val="00971416"/>
    <w:rsid w:val="00974EC9"/>
    <w:rsid w:val="00977184"/>
    <w:rsid w:val="00980DE0"/>
    <w:rsid w:val="00983D88"/>
    <w:rsid w:val="00995D3C"/>
    <w:rsid w:val="00996C4C"/>
    <w:rsid w:val="00996E5B"/>
    <w:rsid w:val="009A0362"/>
    <w:rsid w:val="009A2FA3"/>
    <w:rsid w:val="009A3369"/>
    <w:rsid w:val="009A43E8"/>
    <w:rsid w:val="009B2FDA"/>
    <w:rsid w:val="009B47A9"/>
    <w:rsid w:val="009B76E7"/>
    <w:rsid w:val="009C6BC2"/>
    <w:rsid w:val="009C7F9B"/>
    <w:rsid w:val="009D00CE"/>
    <w:rsid w:val="009D6449"/>
    <w:rsid w:val="009D6FE9"/>
    <w:rsid w:val="009F2AA8"/>
    <w:rsid w:val="009F6AED"/>
    <w:rsid w:val="00A027A8"/>
    <w:rsid w:val="00A02BB9"/>
    <w:rsid w:val="00A11024"/>
    <w:rsid w:val="00A13678"/>
    <w:rsid w:val="00A1596E"/>
    <w:rsid w:val="00A23763"/>
    <w:rsid w:val="00A27CDF"/>
    <w:rsid w:val="00A3537A"/>
    <w:rsid w:val="00A35742"/>
    <w:rsid w:val="00A40E15"/>
    <w:rsid w:val="00A52326"/>
    <w:rsid w:val="00A5369F"/>
    <w:rsid w:val="00A57783"/>
    <w:rsid w:val="00A624AF"/>
    <w:rsid w:val="00A70BDA"/>
    <w:rsid w:val="00A7120D"/>
    <w:rsid w:val="00A81231"/>
    <w:rsid w:val="00A812CD"/>
    <w:rsid w:val="00A82B46"/>
    <w:rsid w:val="00A83029"/>
    <w:rsid w:val="00A83B4F"/>
    <w:rsid w:val="00A843B1"/>
    <w:rsid w:val="00A86FBC"/>
    <w:rsid w:val="00A9066B"/>
    <w:rsid w:val="00A9559D"/>
    <w:rsid w:val="00AA2278"/>
    <w:rsid w:val="00AA4D69"/>
    <w:rsid w:val="00AA6A05"/>
    <w:rsid w:val="00AB3290"/>
    <w:rsid w:val="00AB5646"/>
    <w:rsid w:val="00AB7821"/>
    <w:rsid w:val="00AC7967"/>
    <w:rsid w:val="00AD4AC8"/>
    <w:rsid w:val="00AD4B7A"/>
    <w:rsid w:val="00AD62BB"/>
    <w:rsid w:val="00AD66EC"/>
    <w:rsid w:val="00AE1B9E"/>
    <w:rsid w:val="00AE204C"/>
    <w:rsid w:val="00AE2465"/>
    <w:rsid w:val="00AE2AD3"/>
    <w:rsid w:val="00AE3DA4"/>
    <w:rsid w:val="00AF15A3"/>
    <w:rsid w:val="00AF3A8E"/>
    <w:rsid w:val="00AF6E64"/>
    <w:rsid w:val="00B10954"/>
    <w:rsid w:val="00B176DA"/>
    <w:rsid w:val="00B24736"/>
    <w:rsid w:val="00B25582"/>
    <w:rsid w:val="00B30ED8"/>
    <w:rsid w:val="00B338B1"/>
    <w:rsid w:val="00B35FD8"/>
    <w:rsid w:val="00B418C3"/>
    <w:rsid w:val="00B42F89"/>
    <w:rsid w:val="00B4459E"/>
    <w:rsid w:val="00B45EA0"/>
    <w:rsid w:val="00B6054E"/>
    <w:rsid w:val="00B65195"/>
    <w:rsid w:val="00B67177"/>
    <w:rsid w:val="00B67B79"/>
    <w:rsid w:val="00B76F26"/>
    <w:rsid w:val="00B80981"/>
    <w:rsid w:val="00B909B2"/>
    <w:rsid w:val="00B91C28"/>
    <w:rsid w:val="00B92DD2"/>
    <w:rsid w:val="00B9479C"/>
    <w:rsid w:val="00BA6412"/>
    <w:rsid w:val="00BA7FE8"/>
    <w:rsid w:val="00BB2B8A"/>
    <w:rsid w:val="00BC53B7"/>
    <w:rsid w:val="00BC604B"/>
    <w:rsid w:val="00BC7714"/>
    <w:rsid w:val="00BD162E"/>
    <w:rsid w:val="00BD16CC"/>
    <w:rsid w:val="00BD39C2"/>
    <w:rsid w:val="00BD739C"/>
    <w:rsid w:val="00BE0EBE"/>
    <w:rsid w:val="00BE2B1D"/>
    <w:rsid w:val="00BE39A3"/>
    <w:rsid w:val="00BE3B8E"/>
    <w:rsid w:val="00BE3E5A"/>
    <w:rsid w:val="00BF0C55"/>
    <w:rsid w:val="00BF0D39"/>
    <w:rsid w:val="00BF11F1"/>
    <w:rsid w:val="00BF3EC5"/>
    <w:rsid w:val="00BF4EC1"/>
    <w:rsid w:val="00BF5781"/>
    <w:rsid w:val="00BF69B6"/>
    <w:rsid w:val="00C04FBC"/>
    <w:rsid w:val="00C0602D"/>
    <w:rsid w:val="00C070DA"/>
    <w:rsid w:val="00C10705"/>
    <w:rsid w:val="00C15B0E"/>
    <w:rsid w:val="00C16DC8"/>
    <w:rsid w:val="00C20036"/>
    <w:rsid w:val="00C207F7"/>
    <w:rsid w:val="00C2255E"/>
    <w:rsid w:val="00C237E1"/>
    <w:rsid w:val="00C3455A"/>
    <w:rsid w:val="00C379E5"/>
    <w:rsid w:val="00C37A85"/>
    <w:rsid w:val="00C439DA"/>
    <w:rsid w:val="00C455C5"/>
    <w:rsid w:val="00C52EEC"/>
    <w:rsid w:val="00C577BC"/>
    <w:rsid w:val="00C6269F"/>
    <w:rsid w:val="00C63992"/>
    <w:rsid w:val="00C67AC3"/>
    <w:rsid w:val="00C70B33"/>
    <w:rsid w:val="00C71CF2"/>
    <w:rsid w:val="00C759B6"/>
    <w:rsid w:val="00C769C6"/>
    <w:rsid w:val="00C825D5"/>
    <w:rsid w:val="00C8277C"/>
    <w:rsid w:val="00C85B2D"/>
    <w:rsid w:val="00C86872"/>
    <w:rsid w:val="00C9346C"/>
    <w:rsid w:val="00C948A8"/>
    <w:rsid w:val="00C95D8C"/>
    <w:rsid w:val="00C968D8"/>
    <w:rsid w:val="00C974CB"/>
    <w:rsid w:val="00CA0DC2"/>
    <w:rsid w:val="00CA21F2"/>
    <w:rsid w:val="00CA3BB3"/>
    <w:rsid w:val="00CB0274"/>
    <w:rsid w:val="00CB2D7B"/>
    <w:rsid w:val="00CC4602"/>
    <w:rsid w:val="00CC4825"/>
    <w:rsid w:val="00CC7E89"/>
    <w:rsid w:val="00CD2E55"/>
    <w:rsid w:val="00CD3B48"/>
    <w:rsid w:val="00CD5971"/>
    <w:rsid w:val="00CE33E2"/>
    <w:rsid w:val="00CF2A1E"/>
    <w:rsid w:val="00CF2ED7"/>
    <w:rsid w:val="00CF3F2B"/>
    <w:rsid w:val="00CF4F00"/>
    <w:rsid w:val="00CF59A3"/>
    <w:rsid w:val="00D02300"/>
    <w:rsid w:val="00D06E00"/>
    <w:rsid w:val="00D07D99"/>
    <w:rsid w:val="00D1539B"/>
    <w:rsid w:val="00D1594A"/>
    <w:rsid w:val="00D16AC7"/>
    <w:rsid w:val="00D2192E"/>
    <w:rsid w:val="00D22512"/>
    <w:rsid w:val="00D26C4A"/>
    <w:rsid w:val="00D30AA0"/>
    <w:rsid w:val="00D30AB2"/>
    <w:rsid w:val="00D30D4E"/>
    <w:rsid w:val="00D41039"/>
    <w:rsid w:val="00D42A2D"/>
    <w:rsid w:val="00D43521"/>
    <w:rsid w:val="00D47EA7"/>
    <w:rsid w:val="00D5212B"/>
    <w:rsid w:val="00D54BAB"/>
    <w:rsid w:val="00D56570"/>
    <w:rsid w:val="00D57D94"/>
    <w:rsid w:val="00D62FB8"/>
    <w:rsid w:val="00D7154D"/>
    <w:rsid w:val="00D75E1C"/>
    <w:rsid w:val="00D80A69"/>
    <w:rsid w:val="00D857C4"/>
    <w:rsid w:val="00D92249"/>
    <w:rsid w:val="00D92CEC"/>
    <w:rsid w:val="00D96BC5"/>
    <w:rsid w:val="00DB17FD"/>
    <w:rsid w:val="00DB2D69"/>
    <w:rsid w:val="00DB3FF1"/>
    <w:rsid w:val="00DB5353"/>
    <w:rsid w:val="00DB62BC"/>
    <w:rsid w:val="00DB7715"/>
    <w:rsid w:val="00DC0538"/>
    <w:rsid w:val="00DC2A9F"/>
    <w:rsid w:val="00DC327E"/>
    <w:rsid w:val="00DC4EFA"/>
    <w:rsid w:val="00DC626A"/>
    <w:rsid w:val="00DD41B9"/>
    <w:rsid w:val="00DD5646"/>
    <w:rsid w:val="00DD6EE6"/>
    <w:rsid w:val="00DE313A"/>
    <w:rsid w:val="00DE33C7"/>
    <w:rsid w:val="00DE6148"/>
    <w:rsid w:val="00DF5222"/>
    <w:rsid w:val="00E012B4"/>
    <w:rsid w:val="00E0393F"/>
    <w:rsid w:val="00E06CD6"/>
    <w:rsid w:val="00E07E2C"/>
    <w:rsid w:val="00E13E9C"/>
    <w:rsid w:val="00E158BA"/>
    <w:rsid w:val="00E2066E"/>
    <w:rsid w:val="00E21ABE"/>
    <w:rsid w:val="00E24199"/>
    <w:rsid w:val="00E243CB"/>
    <w:rsid w:val="00E244ED"/>
    <w:rsid w:val="00E31312"/>
    <w:rsid w:val="00E36738"/>
    <w:rsid w:val="00E36D0D"/>
    <w:rsid w:val="00E378FB"/>
    <w:rsid w:val="00E42C19"/>
    <w:rsid w:val="00E430FC"/>
    <w:rsid w:val="00E43BE3"/>
    <w:rsid w:val="00E43C61"/>
    <w:rsid w:val="00E440B7"/>
    <w:rsid w:val="00E44AE0"/>
    <w:rsid w:val="00E53020"/>
    <w:rsid w:val="00E5355A"/>
    <w:rsid w:val="00E546DC"/>
    <w:rsid w:val="00E57ABA"/>
    <w:rsid w:val="00E57B54"/>
    <w:rsid w:val="00E57BF5"/>
    <w:rsid w:val="00E62BD4"/>
    <w:rsid w:val="00E65048"/>
    <w:rsid w:val="00E671AB"/>
    <w:rsid w:val="00E76A0A"/>
    <w:rsid w:val="00E825AC"/>
    <w:rsid w:val="00E860F1"/>
    <w:rsid w:val="00E90654"/>
    <w:rsid w:val="00E91706"/>
    <w:rsid w:val="00E92824"/>
    <w:rsid w:val="00E92A69"/>
    <w:rsid w:val="00E9306D"/>
    <w:rsid w:val="00E940FF"/>
    <w:rsid w:val="00EA2240"/>
    <w:rsid w:val="00EA3B03"/>
    <w:rsid w:val="00EA73F6"/>
    <w:rsid w:val="00EB1859"/>
    <w:rsid w:val="00EB1D48"/>
    <w:rsid w:val="00EB1F5C"/>
    <w:rsid w:val="00EB5F82"/>
    <w:rsid w:val="00EC25F8"/>
    <w:rsid w:val="00EC28C1"/>
    <w:rsid w:val="00ED57B9"/>
    <w:rsid w:val="00ED76B8"/>
    <w:rsid w:val="00EE4BB5"/>
    <w:rsid w:val="00EF3281"/>
    <w:rsid w:val="00EF40ED"/>
    <w:rsid w:val="00F021E3"/>
    <w:rsid w:val="00F03815"/>
    <w:rsid w:val="00F04E95"/>
    <w:rsid w:val="00F070DB"/>
    <w:rsid w:val="00F15378"/>
    <w:rsid w:val="00F17E57"/>
    <w:rsid w:val="00F20051"/>
    <w:rsid w:val="00F2213C"/>
    <w:rsid w:val="00F242F8"/>
    <w:rsid w:val="00F27ECB"/>
    <w:rsid w:val="00F30DC3"/>
    <w:rsid w:val="00F32D85"/>
    <w:rsid w:val="00F356EF"/>
    <w:rsid w:val="00F358CE"/>
    <w:rsid w:val="00F35A6C"/>
    <w:rsid w:val="00F375DC"/>
    <w:rsid w:val="00F40FF7"/>
    <w:rsid w:val="00F41C67"/>
    <w:rsid w:val="00F430D5"/>
    <w:rsid w:val="00F43B11"/>
    <w:rsid w:val="00F44543"/>
    <w:rsid w:val="00F5307B"/>
    <w:rsid w:val="00F53140"/>
    <w:rsid w:val="00F54E44"/>
    <w:rsid w:val="00F54F71"/>
    <w:rsid w:val="00F56716"/>
    <w:rsid w:val="00F603AA"/>
    <w:rsid w:val="00F618FE"/>
    <w:rsid w:val="00F63784"/>
    <w:rsid w:val="00F63DE5"/>
    <w:rsid w:val="00F655BD"/>
    <w:rsid w:val="00F75A23"/>
    <w:rsid w:val="00F76F08"/>
    <w:rsid w:val="00F77123"/>
    <w:rsid w:val="00F818B2"/>
    <w:rsid w:val="00F81B38"/>
    <w:rsid w:val="00F820FD"/>
    <w:rsid w:val="00F85F97"/>
    <w:rsid w:val="00F917F9"/>
    <w:rsid w:val="00F92291"/>
    <w:rsid w:val="00F97913"/>
    <w:rsid w:val="00FA43A4"/>
    <w:rsid w:val="00FB6F6D"/>
    <w:rsid w:val="00FB7FDD"/>
    <w:rsid w:val="00FC19ED"/>
    <w:rsid w:val="00FC3185"/>
    <w:rsid w:val="00FC725B"/>
    <w:rsid w:val="00FD1C0A"/>
    <w:rsid w:val="00FD1CAF"/>
    <w:rsid w:val="00FD6D0F"/>
    <w:rsid w:val="00FE0B62"/>
    <w:rsid w:val="00FE0C7E"/>
    <w:rsid w:val="00FE19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E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CD2E5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CD2E5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229F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E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E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17FD"/>
    <w:pPr>
      <w:ind w:left="720"/>
      <w:contextualSpacing/>
    </w:pPr>
  </w:style>
  <w:style w:type="table" w:styleId="Grilledutableau">
    <w:name w:val="Table Grid"/>
    <w:basedOn w:val="TableauNormal"/>
    <w:uiPriority w:val="59"/>
    <w:rsid w:val="00422B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4B39B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39B4"/>
  </w:style>
  <w:style w:type="paragraph" w:styleId="Pieddepage">
    <w:name w:val="footer"/>
    <w:basedOn w:val="Normal"/>
    <w:link w:val="PieddepageCar"/>
    <w:uiPriority w:val="99"/>
    <w:semiHidden/>
    <w:unhideWhenUsed/>
    <w:rsid w:val="004B39B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39B4"/>
  </w:style>
  <w:style w:type="paragraph" w:styleId="NormalWeb">
    <w:name w:val="Normal (Web)"/>
    <w:basedOn w:val="Normal"/>
    <w:uiPriority w:val="99"/>
    <w:rsid w:val="00B35FD8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9D00C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remyduboi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A827-DF62-4908-9293-5016B748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sarl dubois l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Ludovic Dubois</dc:creator>
  <cp:lastModifiedBy>val</cp:lastModifiedBy>
  <cp:revision>18</cp:revision>
  <cp:lastPrinted>2015-04-27T20:32:00Z</cp:lastPrinted>
  <dcterms:created xsi:type="dcterms:W3CDTF">2015-04-23T11:58:00Z</dcterms:created>
  <dcterms:modified xsi:type="dcterms:W3CDTF">2015-05-24T16:42:00Z</dcterms:modified>
</cp:coreProperties>
</file>