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color w:val="A6A6A6" w:themeColor="background1" w:themeShade="A6"/>
          <w:spacing w:val="46"/>
          <w:sz w:val="48"/>
          <w:szCs w:val="72"/>
        </w:rPr>
        <w:alias w:val="Auteur "/>
        <w:id w:val="1325823"/>
        <w:placeholder>
          <w:docPart w:val="B9084F46A3A64528A0C0B0400060289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73999" w:rsidRPr="00692FD8" w:rsidRDefault="00692FD8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  <w:sz w:val="16"/>
            </w:rPr>
          </w:pPr>
          <w:r w:rsidRPr="00692FD8">
            <w:rPr>
              <w:rFonts w:ascii="Arial Narrow" w:hAnsi="Arial Narrow"/>
              <w:color w:val="A6A6A6" w:themeColor="background1" w:themeShade="A6"/>
              <w:spacing w:val="46"/>
              <w:sz w:val="48"/>
              <w:szCs w:val="72"/>
              <w:lang w:val="fr-FR"/>
            </w:rPr>
            <w:t>DE SOUSA Manon  20 ans</w:t>
          </w:r>
        </w:p>
      </w:sdtContent>
    </w:sdt>
    <w:tbl>
      <w:tblPr>
        <w:tblStyle w:val="Grilledutableau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86"/>
        <w:gridCol w:w="2348"/>
        <w:gridCol w:w="1761"/>
        <w:gridCol w:w="3320"/>
      </w:tblGrid>
      <w:tr w:rsidR="00773999" w:rsidTr="00B275DF">
        <w:trPr>
          <w:trHeight w:val="382"/>
        </w:trPr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781" w:type="dxa"/>
          </w:tcPr>
          <w:p w:rsidR="00773999" w:rsidRDefault="00210E41" w:rsidP="00692FD8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5"/>
                <w:placeholder>
                  <w:docPart w:val="1B7812FF5C654C22941600A513657D46"/>
                </w:placeholder>
              </w:sdtPr>
              <w:sdtEndPr/>
              <w:sdtContent>
                <w:r w:rsidR="00692FD8">
                  <w:rPr>
                    <w:rFonts w:ascii="Arial" w:hAnsi="Arial" w:cs="Arial"/>
                    <w:color w:val="000000"/>
                  </w:rPr>
                  <w:t xml:space="preserve">16 Résidence Saint Seurin 33410 </w:t>
                </w:r>
                <w:proofErr w:type="gramStart"/>
                <w:r w:rsidR="00692FD8">
                  <w:rPr>
                    <w:rFonts w:ascii="Arial" w:hAnsi="Arial" w:cs="Arial"/>
                    <w:color w:val="000000"/>
                  </w:rPr>
                  <w:t>RIONS</w:t>
                </w:r>
                <w:proofErr w:type="gramEnd"/>
              </w:sdtContent>
            </w:sdt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ind w:right="-2123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396" w:type="dxa"/>
          </w:tcPr>
          <w:p w:rsidR="00773999" w:rsidRDefault="00210E41" w:rsidP="00692F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4765E720E6CC43E689801624C45CD685"/>
                </w:placeholder>
              </w:sdtPr>
              <w:sdtEndPr/>
              <w:sdtContent>
                <w:r w:rsidR="00692FD8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desousa.manon@gmail.com</w:t>
                </w:r>
              </w:sdtContent>
            </w:sdt>
          </w:p>
        </w:tc>
      </w:tr>
      <w:tr w:rsidR="00773999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781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tabs>
                <w:tab w:val="left" w:pos="483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73999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81" w:type="dxa"/>
          </w:tcPr>
          <w:sdt>
            <w:sdtPr>
              <w:rPr>
                <w:rFonts w:ascii="Arial" w:hAnsi="Arial" w:cs="Arial"/>
                <w:color w:val="000000"/>
              </w:rPr>
              <w:id w:val="1325577"/>
              <w:placeholder>
                <w:docPart w:val="6387CCBE834A4EBABF94B0D6A9FC22FF"/>
              </w:placeholder>
            </w:sdtPr>
            <w:sdtEndPr/>
            <w:sdtContent>
              <w:p w:rsidR="00692FD8" w:rsidRDefault="00692FD8" w:rsidP="00692FD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 xml:space="preserve">05.57.98.70.11 </w:t>
                </w:r>
              </w:p>
              <w:p w:rsidR="00773999" w:rsidRDefault="00692FD8" w:rsidP="00692FD8">
                <w:pPr>
                  <w:autoSpaceDE w:val="0"/>
                  <w:autoSpaceDN w:val="0"/>
                  <w:adjustRightInd w:val="0"/>
                  <w:rPr>
                    <w:rFonts w:ascii="Arial Black" w:hAnsi="Arial Black" w:cs="Arial Black"/>
                    <w:color w:val="000000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06.78.89.12.55</w:t>
                </w:r>
              </w:p>
            </w:sdtContent>
          </w:sdt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773999" w:rsidTr="00B275DF">
        <w:tc>
          <w:tcPr>
            <w:tcW w:w="1770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781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168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396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773999" w:rsidRPr="00692FD8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36"/>
          <w:szCs w:val="44"/>
        </w:rPr>
      </w:pPr>
      <w:r w:rsidRPr="00692FD8">
        <w:rPr>
          <w:rFonts w:ascii="Arial Narrow" w:hAnsi="Arial Narrow"/>
          <w:color w:val="A6A6A6" w:themeColor="background1" w:themeShade="A6"/>
          <w:spacing w:val="46"/>
          <w:sz w:val="36"/>
          <w:szCs w:val="44"/>
        </w:rPr>
        <w:t>Formation académique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14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79266C168FBB4A5C865D5263C8F04E89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Brevet des collèges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B929373C315A4F83A8A1085DA86CFEFD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2009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2"/>
            <w:placeholder>
              <w:docPart w:val="0B2157BEF9EF4FE79443DFAA647FE849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Collège Anatole France CADILLAC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0"/>
        <w:gridCol w:w="4310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FD6DE1C4D5904DEBB172C93B22773D86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BEP Métiers administratifs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A665B1011EE44B08BA9CA117469BFF54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2011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6E9FDE66B9AA4151A961B7FC3436ED66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Lycée Anatole de Monzie BAZAS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309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8B1BAB20D27C4BD8B46CD440342B8A44"/>
            </w:placeholder>
          </w:sdtPr>
          <w:sdtEndPr/>
          <w:sdtContent>
            <w:tc>
              <w:tcPr>
                <w:tcW w:w="4390" w:type="dxa"/>
              </w:tcPr>
              <w:p w:rsidR="00692FD8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Baccalauréat Professionnel </w:t>
                </w:r>
              </w:p>
              <w:p w:rsidR="00210E41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 xml:space="preserve">Secrétariat </w:t>
                </w:r>
                <w:r w:rsidR="00210E41">
                  <w:rPr>
                    <w:rFonts w:ascii="Arial" w:hAnsi="Arial" w:cs="Arial"/>
                    <w:b/>
                  </w:rPr>
                  <w:t>–</w:t>
                </w:r>
                <w:r>
                  <w:rPr>
                    <w:rFonts w:ascii="Arial" w:hAnsi="Arial" w:cs="Arial"/>
                    <w:b/>
                  </w:rPr>
                  <w:t xml:space="preserve"> Comptabilité</w:t>
                </w:r>
              </w:p>
              <w:p w:rsidR="00773999" w:rsidRPr="00D06937" w:rsidRDefault="00210E41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Mention Assez bien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54B63C3B4B30413B84173E48A4EBD50E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2012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034597E4995341B6999ACD0D5A381CEB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692FD8" w:rsidP="00692FD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Lycée Anatole de Monzie BAZAS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p w:rsidR="00773999" w:rsidRPr="00692FD8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36"/>
          <w:szCs w:val="44"/>
        </w:rPr>
      </w:pPr>
      <w:r w:rsidRPr="00692FD8">
        <w:rPr>
          <w:rFonts w:ascii="Arial Narrow" w:hAnsi="Arial Narrow"/>
          <w:color w:val="A6A6A6" w:themeColor="background1" w:themeShade="A6"/>
          <w:spacing w:val="46"/>
          <w:sz w:val="36"/>
          <w:szCs w:val="44"/>
        </w:rPr>
        <w:t>Expérience de travail</w:t>
      </w:r>
    </w:p>
    <w:p w:rsidR="00773999" w:rsidRPr="00692FD8" w:rsidRDefault="00210E41" w:rsidP="00692FD8">
      <w:pPr>
        <w:pStyle w:val="Paragraphedeliste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id w:val="1325724"/>
          <w:placeholder>
            <w:docPart w:val="79266C168FBB4A5C865D5263C8F04E89"/>
          </w:placeholder>
        </w:sdtPr>
        <w:sdtEndPr/>
        <w:sdtContent>
          <w:r w:rsidR="00692FD8" w:rsidRPr="00692FD8">
            <w:rPr>
              <w:rFonts w:ascii="Arial" w:hAnsi="Arial" w:cs="Arial"/>
              <w:b/>
              <w:bCs/>
              <w:color w:val="000000"/>
            </w:rPr>
            <w:t>Stages dans le domaine du secrétariat</w:t>
          </w:r>
          <w:r w:rsidR="00692FD8">
            <w:rPr>
              <w:rFonts w:ascii="Arial" w:hAnsi="Arial" w:cs="Arial"/>
              <w:b/>
              <w:bCs/>
              <w:color w:val="000000"/>
            </w:rPr>
            <w:t xml:space="preserve"> et de la comptabilité</w:t>
          </w:r>
        </w:sdtContent>
      </w:sdt>
      <w:r w:rsidR="00773999" w:rsidRPr="00692FD8">
        <w:rPr>
          <w:rFonts w:ascii="Arial" w:hAnsi="Arial" w:cs="Arial"/>
          <w:b/>
          <w:bCs/>
          <w:color w:val="000000"/>
        </w:rPr>
        <w:tab/>
      </w:r>
      <w:sdt>
        <w:sdtPr>
          <w:id w:val="1325723"/>
          <w:placeholder>
            <w:docPart w:val="79266C168FBB4A5C865D5263C8F04E89"/>
          </w:placeholder>
        </w:sdtPr>
        <w:sdtEndPr/>
        <w:sdtContent>
          <w:r w:rsidR="00692FD8" w:rsidRPr="00692FD8">
            <w:rPr>
              <w:rFonts w:ascii="Arial" w:hAnsi="Arial" w:cs="Arial"/>
              <w:b/>
              <w:bCs/>
              <w:color w:val="000000"/>
            </w:rPr>
            <w:t>2009-2012</w:t>
          </w:r>
        </w:sdtContent>
      </w:sdt>
    </w:p>
    <w:p w:rsidR="00773999" w:rsidRPr="00692FD8" w:rsidRDefault="00773999" w:rsidP="0069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692FD8" w:rsidRDefault="00210E41" w:rsidP="00692FD8">
      <w:pPr>
        <w:pStyle w:val="Paragraphedeliste"/>
        <w:numPr>
          <w:ilvl w:val="0"/>
          <w:numId w:val="2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id w:val="1325745"/>
          <w:placeholder>
            <w:docPart w:val="3F3C0BBDE3D94909BA0DACD4A74023B8"/>
          </w:placeholder>
        </w:sdtPr>
        <w:sdtEndPr/>
        <w:sdtContent>
          <w:r w:rsidR="00692FD8" w:rsidRPr="00692FD8">
            <w:rPr>
              <w:rFonts w:ascii="Arial" w:hAnsi="Arial" w:cs="Arial"/>
              <w:b/>
              <w:bCs/>
              <w:color w:val="000000"/>
            </w:rPr>
            <w:t>Stage dans le domaine de la logistique</w:t>
          </w:r>
        </w:sdtContent>
      </w:sdt>
      <w:r w:rsidR="00773999" w:rsidRPr="00692FD8">
        <w:rPr>
          <w:rFonts w:ascii="Arial" w:hAnsi="Arial" w:cs="Arial"/>
          <w:b/>
          <w:bCs/>
          <w:color w:val="000000"/>
        </w:rPr>
        <w:tab/>
      </w:r>
      <w:sdt>
        <w:sdtPr>
          <w:id w:val="1325746"/>
          <w:placeholder>
            <w:docPart w:val="3F3C0BBDE3D94909BA0DACD4A74023B8"/>
          </w:placeholder>
        </w:sdtPr>
        <w:sdtEndPr/>
        <w:sdtContent>
          <w:r w:rsidR="00692FD8" w:rsidRPr="00692FD8">
            <w:rPr>
              <w:rFonts w:ascii="Arial" w:hAnsi="Arial" w:cs="Arial"/>
              <w:b/>
              <w:bCs/>
              <w:color w:val="000000"/>
            </w:rPr>
            <w:t>2012-2013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47"/>
        <w:placeholder>
          <w:docPart w:val="3F3C0BBDE3D94909BA0DACD4A74023B8"/>
        </w:placeholder>
      </w:sdtPr>
      <w:sdtEndPr>
        <w:rPr>
          <w:i/>
        </w:rPr>
      </w:sdtEndPr>
      <w:sdtContent>
        <w:p w:rsidR="00773999" w:rsidRPr="00CE23C1" w:rsidRDefault="00692FD8" w:rsidP="00692FD8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Darty AGEN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773999" w:rsidRPr="00692FD8" w:rsidRDefault="00773999" w:rsidP="00692F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692FD8" w:rsidRDefault="00210E41" w:rsidP="00692FD8">
      <w:pPr>
        <w:pStyle w:val="Paragraphedeliste"/>
        <w:numPr>
          <w:ilvl w:val="0"/>
          <w:numId w:val="3"/>
        </w:num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id w:val="1325749"/>
          <w:placeholder>
            <w:docPart w:val="E88956FEDFFF4781973EC8B15E5F4055"/>
          </w:placeholder>
        </w:sdtPr>
        <w:sdtEndPr/>
        <w:sdtContent>
          <w:r w:rsidR="00692FD8" w:rsidRPr="00692FD8">
            <w:rPr>
              <w:rFonts w:ascii="Arial" w:hAnsi="Arial" w:cs="Arial"/>
              <w:b/>
              <w:bCs/>
              <w:color w:val="000000"/>
            </w:rPr>
            <w:t>Stage dans le domaine de l’assurance</w:t>
          </w:r>
        </w:sdtContent>
      </w:sdt>
      <w:r w:rsidR="00773999" w:rsidRPr="00692FD8">
        <w:rPr>
          <w:rFonts w:ascii="Arial" w:hAnsi="Arial" w:cs="Arial"/>
          <w:b/>
          <w:bCs/>
          <w:color w:val="000000"/>
        </w:rPr>
        <w:tab/>
      </w:r>
      <w:sdt>
        <w:sdtPr>
          <w:id w:val="1325750"/>
          <w:placeholder>
            <w:docPart w:val="E88956FEDFFF4781973EC8B15E5F4055"/>
          </w:placeholder>
        </w:sdtPr>
        <w:sdtEndPr/>
        <w:sdtContent>
          <w:r w:rsidR="00692FD8">
            <w:rPr>
              <w:rFonts w:ascii="Arial" w:hAnsi="Arial" w:cs="Arial"/>
              <w:b/>
              <w:bCs/>
              <w:color w:val="000000"/>
            </w:rPr>
            <w:t>2013-2015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1"/>
        <w:placeholder>
          <w:docPart w:val="E88956FEDFFF4781973EC8B15E5F4055"/>
        </w:placeholder>
      </w:sdtPr>
      <w:sdtEndPr>
        <w:rPr>
          <w:i/>
        </w:rPr>
      </w:sdtEndPr>
      <w:sdtContent>
        <w:p w:rsidR="00773999" w:rsidRPr="00CE23C1" w:rsidRDefault="00692FD8" w:rsidP="00692FD8">
          <w:pPr>
            <w:autoSpaceDE w:val="0"/>
            <w:autoSpaceDN w:val="0"/>
            <w:adjustRightInd w:val="0"/>
            <w:spacing w:after="0" w:line="240" w:lineRule="auto"/>
            <w:ind w:firstLine="708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AXA </w:t>
          </w:r>
          <w:proofErr w:type="spellStart"/>
          <w:r>
            <w:rPr>
              <w:rFonts w:ascii="Arial" w:hAnsi="Arial" w:cs="Arial"/>
              <w:b/>
              <w:bCs/>
              <w:color w:val="000000"/>
            </w:rPr>
            <w:t>Fior</w:t>
          </w:r>
          <w:proofErr w:type="spellEnd"/>
          <w:r>
            <w:rPr>
              <w:rFonts w:ascii="Arial" w:hAnsi="Arial" w:cs="Arial"/>
              <w:b/>
              <w:bCs/>
              <w:color w:val="000000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000000"/>
            </w:rPr>
            <w:t>Brandolin</w:t>
          </w:r>
          <w:proofErr w:type="spellEnd"/>
          <w:r>
            <w:rPr>
              <w:rFonts w:ascii="Arial" w:hAnsi="Arial" w:cs="Arial"/>
              <w:b/>
              <w:bCs/>
              <w:color w:val="000000"/>
            </w:rPr>
            <w:t xml:space="preserve"> LANGON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773999" w:rsidRPr="007063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Loisirs et champs d’intérêt </w:t>
      </w:r>
    </w:p>
    <w:sdt>
      <w:sdtPr>
        <w:rPr>
          <w:rFonts w:ascii="Arial" w:hAnsi="Arial" w:cs="Arial"/>
          <w:b/>
          <w:bCs/>
          <w:color w:val="000000"/>
        </w:rPr>
        <w:id w:val="1325775"/>
        <w:placeholder>
          <w:docPart w:val="72EBBB7E7311413E9C16912B4BBA8965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94587D">
              <w:headerReference w:type="default" r:id="rId8"/>
              <w:footerReference w:type="default" r:id="rId9"/>
              <w:headerReference w:type="first" r:id="rId10"/>
              <w:footerReference w:type="first" r:id="rId11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773999" w:rsidRPr="00CE23C1" w:rsidRDefault="00692FD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Photographie</w:t>
          </w:r>
        </w:p>
        <w:p w:rsidR="00773999" w:rsidRPr="00553EF3" w:rsidRDefault="00692FD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Musique</w:t>
          </w:r>
        </w:p>
        <w:p w:rsidR="00773999" w:rsidRPr="00553EF3" w:rsidRDefault="00692FD8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Sport</w:t>
          </w:r>
        </w:p>
        <w:p w:rsidR="00773999" w:rsidRPr="00553EF3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C</w:t>
          </w:r>
          <w:r w:rsidR="00692FD8">
            <w:rPr>
              <w:rFonts w:ascii="Arial" w:hAnsi="Arial" w:cs="Arial"/>
              <w:bCs/>
              <w:color w:val="000000"/>
            </w:rPr>
            <w:t>inéma</w:t>
          </w:r>
        </w:p>
        <w:p w:rsidR="00773999" w:rsidRPr="00553EF3" w:rsidRDefault="0077399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553EF3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5965AC" w:rsidRDefault="00210E41"/>
      </w:sdtContent>
    </w:sdt>
    <w:bookmarkStart w:id="0" w:name="_GoBack" w:displacedByCustomXml="prev"/>
    <w:bookmarkEnd w:id="0" w:displacedByCustomXml="prev"/>
    <w:sectPr w:rsidR="005965AC" w:rsidSect="00553EF3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FD8" w:rsidRDefault="00692FD8">
      <w:pPr>
        <w:spacing w:after="0" w:line="240" w:lineRule="auto"/>
      </w:pPr>
      <w:r>
        <w:separator/>
      </w:r>
    </w:p>
  </w:endnote>
  <w:endnote w:type="continuationSeparator" w:id="0">
    <w:p w:rsidR="00692FD8" w:rsidRDefault="0069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692FD8">
            <w:rPr>
              <w:rFonts w:ascii="Arial Narrow" w:hAnsi="Arial Narrow"/>
              <w:noProof/>
            </w:rPr>
            <w:t>2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210E41" w:rsidP="00BE2F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210E41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</w:p>
      </w:tc>
      <w:tc>
        <w:tcPr>
          <w:tcW w:w="332" w:type="dxa"/>
          <w:vAlign w:val="center"/>
        </w:tcPr>
        <w:p w:rsidR="0094587D" w:rsidRPr="00BE2F05" w:rsidRDefault="00210E41">
          <w:pPr>
            <w:pStyle w:val="Pieddepage"/>
            <w:rPr>
              <w:rFonts w:ascii="Arial Narrow" w:hAnsi="Arial Narrow"/>
            </w:rPr>
          </w:pPr>
        </w:p>
      </w:tc>
    </w:tr>
  </w:tbl>
  <w:p w:rsidR="0094587D" w:rsidRDefault="00210E41" w:rsidP="00BE2F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FD8" w:rsidRDefault="00692FD8">
      <w:pPr>
        <w:spacing w:after="0" w:line="240" w:lineRule="auto"/>
      </w:pPr>
      <w:r>
        <w:separator/>
      </w:r>
    </w:p>
  </w:footnote>
  <w:footnote w:type="continuationSeparator" w:id="0">
    <w:p w:rsidR="00692FD8" w:rsidRDefault="0069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C56706" w:rsidRDefault="00692FD8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B15C5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DA423D" w:rsidRDefault="00692FD8" w:rsidP="00DA423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0FB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1A9"/>
    <w:multiLevelType w:val="hybridMultilevel"/>
    <w:tmpl w:val="ACB407EE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8427E"/>
    <w:multiLevelType w:val="hybridMultilevel"/>
    <w:tmpl w:val="9D0670DA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928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D8"/>
    <w:rsid w:val="00171771"/>
    <w:rsid w:val="00210E41"/>
    <w:rsid w:val="0063789B"/>
    <w:rsid w:val="00652EA9"/>
    <w:rsid w:val="00692FD8"/>
    <w:rsid w:val="00725B29"/>
    <w:rsid w:val="00773999"/>
    <w:rsid w:val="00C3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077F2E8-0C4F-425A-A24B-6227D116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onfig_eole\Application%20Data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084F46A3A64528A0C0B040006028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7C0B2-4802-492B-8B09-855F9E439524}"/>
      </w:docPartPr>
      <w:docPartBody>
        <w:p w:rsidR="00000000" w:rsidRDefault="00B111DC">
          <w:pPr>
            <w:pStyle w:val="B9084F46A3A64528A0C0B04000602891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1B7812FF5C654C22941600A513657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AE592-C4C9-4C26-95EA-F3BA2117B718}"/>
      </w:docPartPr>
      <w:docPartBody>
        <w:p w:rsidR="00000000" w:rsidRDefault="00B111DC">
          <w:pPr>
            <w:pStyle w:val="1B7812FF5C654C22941600A513657D4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765E720E6CC43E689801624C45CD6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17269-4F9A-49DD-B81D-3D1D9900C038}"/>
      </w:docPartPr>
      <w:docPartBody>
        <w:p w:rsidR="00000000" w:rsidRDefault="00B111DC">
          <w:pPr>
            <w:pStyle w:val="4765E720E6CC43E689801624C45CD68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87CCBE834A4EBABF94B0D6A9FC2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CEE0D-3A16-4C12-8147-B0236110F040}"/>
      </w:docPartPr>
      <w:docPartBody>
        <w:p w:rsidR="00000000" w:rsidRDefault="00B111DC">
          <w:pPr>
            <w:pStyle w:val="6387CCBE834A4EBABF94B0D6A9FC22F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266C168FBB4A5C865D5263C8F04E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BA6C6-5D71-4D8D-B6FF-BBAB91A69377}"/>
      </w:docPartPr>
      <w:docPartBody>
        <w:p w:rsidR="00000000" w:rsidRDefault="00B111DC">
          <w:pPr>
            <w:pStyle w:val="79266C168FBB4A5C865D5263C8F04E8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929373C315A4F83A8A1085DA86CFE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F5B20B-6972-45D0-AC3F-0E2C73105C40}"/>
      </w:docPartPr>
      <w:docPartBody>
        <w:p w:rsidR="00000000" w:rsidRDefault="00B111DC">
          <w:pPr>
            <w:pStyle w:val="B929373C315A4F83A8A1085DA86CFEFD"/>
          </w:pPr>
          <w:r w:rsidRPr="00F64A3E">
            <w:rPr>
              <w:rStyle w:val="Textedelespacerserv"/>
            </w:rPr>
            <w:t xml:space="preserve">Cliquez ici </w:t>
          </w:r>
          <w:r w:rsidRPr="00F64A3E">
            <w:rPr>
              <w:rStyle w:val="Textedelespacerserv"/>
            </w:rPr>
            <w:t>pour taper du texte.</w:t>
          </w:r>
        </w:p>
      </w:docPartBody>
    </w:docPart>
    <w:docPart>
      <w:docPartPr>
        <w:name w:val="0B2157BEF9EF4FE79443DFAA647FE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BEC04-1D21-45A8-A5CA-D8D37D648EEA}"/>
      </w:docPartPr>
      <w:docPartBody>
        <w:p w:rsidR="00000000" w:rsidRDefault="00B111DC">
          <w:pPr>
            <w:pStyle w:val="0B2157BEF9EF4FE79443DFAA647FE84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D6DE1C4D5904DEBB172C93B22773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B8D72-2AE5-4BEA-A789-9DA59C4E0BD6}"/>
      </w:docPartPr>
      <w:docPartBody>
        <w:p w:rsidR="00000000" w:rsidRDefault="00B111DC">
          <w:pPr>
            <w:pStyle w:val="FD6DE1C4D5904DEBB172C93B22773D8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665B1011EE44B08BA9CA117469BF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CE37F-A4CA-438B-A16F-E580FFC1C5FB}"/>
      </w:docPartPr>
      <w:docPartBody>
        <w:p w:rsidR="00000000" w:rsidRDefault="00B111DC">
          <w:pPr>
            <w:pStyle w:val="A665B1011EE44B08BA9CA117469BFF5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E9FDE66B9AA4151A961B7FC3436E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35BD3-DE86-4B64-8423-0F005374860D}"/>
      </w:docPartPr>
      <w:docPartBody>
        <w:p w:rsidR="00000000" w:rsidRDefault="00B111DC">
          <w:pPr>
            <w:pStyle w:val="6E9FDE66B9AA4151A961B7FC3436ED6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1BAB20D27C4BD8B46CD440342B8A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837154-B416-41B2-A725-9C39A4043149}"/>
      </w:docPartPr>
      <w:docPartBody>
        <w:p w:rsidR="00000000" w:rsidRDefault="00B111DC">
          <w:pPr>
            <w:pStyle w:val="8B1BAB20D27C4BD8B46CD440342B8A4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B63C3B4B30413B84173E48A4EBD5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AD4F1-1858-429A-9C45-412CA4CFF9C6}"/>
      </w:docPartPr>
      <w:docPartBody>
        <w:p w:rsidR="00000000" w:rsidRDefault="00B111DC">
          <w:pPr>
            <w:pStyle w:val="54B63C3B4B30413B84173E48A4EBD50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34597E4995341B6999ACD0D5A381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EBED48-BF15-4503-9C00-7FABA5335C12}"/>
      </w:docPartPr>
      <w:docPartBody>
        <w:p w:rsidR="00000000" w:rsidRDefault="00B111DC">
          <w:pPr>
            <w:pStyle w:val="034597E4995341B6999ACD0D5A381CE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F3C0BBDE3D94909BA0DACD4A7402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ACF51-4D78-4C46-A8B6-3BD8C1D546A0}"/>
      </w:docPartPr>
      <w:docPartBody>
        <w:p w:rsidR="00000000" w:rsidRDefault="00B111DC">
          <w:pPr>
            <w:pStyle w:val="3F3C0BBDE3D94909BA0DACD4A74023B8"/>
          </w:pPr>
          <w:r w:rsidRPr="00F64A3E">
            <w:rPr>
              <w:rStyle w:val="Textedelespacerserv"/>
            </w:rPr>
            <w:t>Cliq</w:t>
          </w:r>
          <w:r w:rsidRPr="00F64A3E">
            <w:rPr>
              <w:rStyle w:val="Textedelespacerserv"/>
            </w:rPr>
            <w:t>uez ici pour taper du texte.</w:t>
          </w:r>
        </w:p>
      </w:docPartBody>
    </w:docPart>
    <w:docPart>
      <w:docPartPr>
        <w:name w:val="E88956FEDFFF4781973EC8B15E5F4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C7FC5-8FEF-4DE6-AA20-A35133797EDD}"/>
      </w:docPartPr>
      <w:docPartBody>
        <w:p w:rsidR="00000000" w:rsidRDefault="00B111DC">
          <w:pPr>
            <w:pStyle w:val="E88956FEDFFF4781973EC8B15E5F405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2EBBB7E7311413E9C16912B4BBA89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DDBF1-6C33-44FC-83C6-F9521BFB1793}"/>
      </w:docPartPr>
      <w:docPartBody>
        <w:p w:rsidR="00000000" w:rsidRDefault="00B111DC">
          <w:pPr>
            <w:pStyle w:val="72EBBB7E7311413E9C16912B4BBA8965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DC"/>
    <w:rsid w:val="00B1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11DC"/>
    <w:rPr>
      <w:color w:val="808080"/>
    </w:rPr>
  </w:style>
  <w:style w:type="paragraph" w:customStyle="1" w:styleId="B9084F46A3A64528A0C0B04000602891">
    <w:name w:val="B9084F46A3A64528A0C0B04000602891"/>
  </w:style>
  <w:style w:type="paragraph" w:customStyle="1" w:styleId="1B7812FF5C654C22941600A513657D46">
    <w:name w:val="1B7812FF5C654C22941600A513657D46"/>
  </w:style>
  <w:style w:type="paragraph" w:customStyle="1" w:styleId="4765E720E6CC43E689801624C45CD685">
    <w:name w:val="4765E720E6CC43E689801624C45CD685"/>
  </w:style>
  <w:style w:type="paragraph" w:customStyle="1" w:styleId="7D0BB73E791D4AC3884E07DA34498A3E">
    <w:name w:val="7D0BB73E791D4AC3884E07DA34498A3E"/>
  </w:style>
  <w:style w:type="paragraph" w:customStyle="1" w:styleId="F5C2AD16E7224D8189DE85CC5ECDC5D2">
    <w:name w:val="F5C2AD16E7224D8189DE85CC5ECDC5D2"/>
  </w:style>
  <w:style w:type="paragraph" w:customStyle="1" w:styleId="6387CCBE834A4EBABF94B0D6A9FC22FF">
    <w:name w:val="6387CCBE834A4EBABF94B0D6A9FC22FF"/>
  </w:style>
  <w:style w:type="paragraph" w:customStyle="1" w:styleId="2388C2E7AC044A31832DE39361C71449">
    <w:name w:val="2388C2E7AC044A31832DE39361C71449"/>
  </w:style>
  <w:style w:type="paragraph" w:customStyle="1" w:styleId="79266C168FBB4A5C865D5263C8F04E89">
    <w:name w:val="79266C168FBB4A5C865D5263C8F04E89"/>
  </w:style>
  <w:style w:type="paragraph" w:customStyle="1" w:styleId="B929373C315A4F83A8A1085DA86CFEFD">
    <w:name w:val="B929373C315A4F83A8A1085DA86CFEFD"/>
  </w:style>
  <w:style w:type="paragraph" w:customStyle="1" w:styleId="0B2157BEF9EF4FE79443DFAA647FE849">
    <w:name w:val="0B2157BEF9EF4FE79443DFAA647FE849"/>
  </w:style>
  <w:style w:type="paragraph" w:customStyle="1" w:styleId="FD6DE1C4D5904DEBB172C93B22773D86">
    <w:name w:val="FD6DE1C4D5904DEBB172C93B22773D86"/>
  </w:style>
  <w:style w:type="paragraph" w:customStyle="1" w:styleId="A665B1011EE44B08BA9CA117469BFF54">
    <w:name w:val="A665B1011EE44B08BA9CA117469BFF54"/>
  </w:style>
  <w:style w:type="paragraph" w:customStyle="1" w:styleId="6E9FDE66B9AA4151A961B7FC3436ED66">
    <w:name w:val="6E9FDE66B9AA4151A961B7FC3436ED66"/>
  </w:style>
  <w:style w:type="paragraph" w:customStyle="1" w:styleId="8B1BAB20D27C4BD8B46CD440342B8A44">
    <w:name w:val="8B1BAB20D27C4BD8B46CD440342B8A44"/>
  </w:style>
  <w:style w:type="paragraph" w:customStyle="1" w:styleId="54B63C3B4B30413B84173E48A4EBD50E">
    <w:name w:val="54B63C3B4B30413B84173E48A4EBD50E"/>
  </w:style>
  <w:style w:type="paragraph" w:customStyle="1" w:styleId="034597E4995341B6999ACD0D5A381CEB">
    <w:name w:val="034597E4995341B6999ACD0D5A381CEB"/>
  </w:style>
  <w:style w:type="paragraph" w:customStyle="1" w:styleId="3F3C0BBDE3D94909BA0DACD4A74023B8">
    <w:name w:val="3F3C0BBDE3D94909BA0DACD4A74023B8"/>
  </w:style>
  <w:style w:type="paragraph" w:customStyle="1" w:styleId="E88956FEDFFF4781973EC8B15E5F4055">
    <w:name w:val="E88956FEDFFF4781973EC8B15E5F4055"/>
  </w:style>
  <w:style w:type="paragraph" w:customStyle="1" w:styleId="331A3E5F7843429F9463FCA71116F3F8">
    <w:name w:val="331A3E5F7843429F9463FCA71116F3F8"/>
  </w:style>
  <w:style w:type="paragraph" w:customStyle="1" w:styleId="747813543DCF4EBBAABA9AEC039373CF">
    <w:name w:val="747813543DCF4EBBAABA9AEC039373CF"/>
  </w:style>
  <w:style w:type="paragraph" w:customStyle="1" w:styleId="72EBBB7E7311413E9C16912B4BBA8965">
    <w:name w:val="72EBBB7E7311413E9C16912B4BBA8965"/>
  </w:style>
  <w:style w:type="paragraph" w:customStyle="1" w:styleId="033438417EDD4C04B54FDE45AF7F98B9">
    <w:name w:val="033438417EDD4C04B54FDE45AF7F98B9"/>
    <w:rsid w:val="00B111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(vert)</Template>
  <TotalTime>17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SOUSA Manon  20 ans</dc:creator>
  <cp:keywords/>
  <dc:description/>
  <cp:lastModifiedBy>maintenance</cp:lastModifiedBy>
  <cp:revision>2</cp:revision>
  <dcterms:created xsi:type="dcterms:W3CDTF">2015-02-05T10:01:00Z</dcterms:created>
  <dcterms:modified xsi:type="dcterms:W3CDTF">2015-02-05T10:18:00Z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