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F2" w:rsidRDefault="004B345A">
      <w:pPr>
        <w:spacing w:after="72" w:line="240" w:lineRule="atLeast"/>
        <w:jc w:val="right"/>
        <w:divId w:val="39213441"/>
        <w:rPr>
          <w:rFonts w:ascii="Helvetica" w:eastAsia="Times New Roman" w:hAnsi="Helvetica" w:cs="Helvetica"/>
          <w:color w:val="666666"/>
          <w:sz w:val="21"/>
          <w:szCs w:val="21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C8839" wp14:editId="0952D458">
                <wp:simplePos x="0" y="0"/>
                <wp:positionH relativeFrom="column">
                  <wp:posOffset>4358005</wp:posOffset>
                </wp:positionH>
                <wp:positionV relativeFrom="paragraph">
                  <wp:posOffset>0</wp:posOffset>
                </wp:positionV>
                <wp:extent cx="1543050" cy="18573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4EA" w:rsidRDefault="000E54EA">
                            <w:r>
                              <w:t xml:space="preserve">       </w:t>
                            </w:r>
                            <w:r w:rsidR="008D00B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85047" cy="1918735"/>
                                  <wp:effectExtent l="0" t="0" r="0" b="571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11131798_10205616613889087_1542208735_n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8522" cy="19340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C883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3.15pt;margin-top:0;width:121.5pt;height:14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" stroked="f">
                <v:textbox>
                  <w:txbxContent>
                    <w:p w:rsidR="000E54EA" w:rsidRDefault="000E54EA">
                      <w:r>
                        <w:t xml:space="preserve">       </w:t>
                      </w:r>
                      <w:r w:rsidR="008D00BE">
                        <w:rPr>
                          <w:noProof/>
                        </w:rPr>
                        <w:drawing>
                          <wp:inline distT="0" distB="0" distL="0" distR="0">
                            <wp:extent cx="1685047" cy="1918735"/>
                            <wp:effectExtent l="0" t="0" r="0" b="571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11131798_10205616613889087_1542208735_n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8522" cy="19340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1DF2" w:rsidRPr="001E2AD7" w:rsidRDefault="008869CC">
      <w:pPr>
        <w:pStyle w:val="name1"/>
        <w:divId w:val="39213441"/>
        <w:rPr>
          <w:rFonts w:ascii="Helvetica" w:hAnsi="Helvetica" w:cs="Helvetica"/>
          <w:sz w:val="22"/>
          <w:szCs w:val="22"/>
        </w:rPr>
      </w:pPr>
      <w:r w:rsidRPr="001E2AD7">
        <w:rPr>
          <w:rFonts w:ascii="Helvetica" w:hAnsi="Helvetica" w:cs="Helvetica"/>
          <w:sz w:val="22"/>
          <w:szCs w:val="22"/>
        </w:rPr>
        <w:t xml:space="preserve">Nicolas Gaudry </w:t>
      </w:r>
    </w:p>
    <w:p w:rsidR="009E562E" w:rsidRPr="001E2AD7" w:rsidRDefault="009E562E" w:rsidP="007B657C">
      <w:pPr>
        <w:divId w:val="39213441"/>
        <w:rPr>
          <w:b/>
          <w:sz w:val="22"/>
          <w:szCs w:val="22"/>
        </w:rPr>
      </w:pPr>
      <w:r w:rsidRPr="001E2AD7">
        <w:rPr>
          <w:b/>
          <w:sz w:val="22"/>
          <w:szCs w:val="22"/>
        </w:rPr>
        <w:t>28/04/1994</w:t>
      </w:r>
    </w:p>
    <w:p w:rsidR="009E562E" w:rsidRPr="001E2AD7" w:rsidRDefault="009E562E" w:rsidP="007B657C">
      <w:pPr>
        <w:divId w:val="39213441"/>
        <w:rPr>
          <w:b/>
          <w:sz w:val="22"/>
          <w:szCs w:val="22"/>
        </w:rPr>
      </w:pPr>
      <w:r w:rsidRPr="001E2AD7">
        <w:rPr>
          <w:b/>
          <w:sz w:val="22"/>
          <w:szCs w:val="22"/>
        </w:rPr>
        <w:t xml:space="preserve">20 ans </w:t>
      </w:r>
      <w:r w:rsidR="002F5F38" w:rsidRPr="001E2AD7">
        <w:rPr>
          <w:b/>
          <w:sz w:val="22"/>
          <w:szCs w:val="22"/>
        </w:rPr>
        <w:br/>
        <w:t>86 Rue National</w:t>
      </w:r>
      <w:r w:rsidRPr="001E2AD7">
        <w:rPr>
          <w:b/>
          <w:sz w:val="22"/>
          <w:szCs w:val="22"/>
        </w:rPr>
        <w:t xml:space="preserve">e </w:t>
      </w:r>
      <w:r w:rsidR="007B4600" w:rsidRPr="001E2AD7">
        <w:rPr>
          <w:b/>
          <w:sz w:val="22"/>
          <w:szCs w:val="22"/>
        </w:rPr>
        <w:t>75013 Paris</w:t>
      </w:r>
      <w:r w:rsidR="007B4600" w:rsidRPr="001E2AD7">
        <w:rPr>
          <w:b/>
          <w:sz w:val="22"/>
          <w:szCs w:val="22"/>
        </w:rPr>
        <w:br/>
        <w:t>Permis B, Permis A</w:t>
      </w:r>
      <w:r w:rsidR="002F5F38" w:rsidRPr="001E2AD7">
        <w:rPr>
          <w:rStyle w:val="multiline1"/>
          <w:rFonts w:ascii="Helvetica" w:hAnsi="Helvetica" w:cs="Helvetica"/>
          <w:b/>
          <w:color w:val="666666"/>
          <w:sz w:val="22"/>
          <w:szCs w:val="22"/>
          <w:specVanish w:val="0"/>
        </w:rPr>
        <w:br/>
      </w:r>
      <w:r w:rsidRPr="001E2AD7">
        <w:rPr>
          <w:b/>
          <w:sz w:val="22"/>
          <w:szCs w:val="22"/>
        </w:rPr>
        <w:t>06.71.44.16.26</w:t>
      </w:r>
    </w:p>
    <w:p w:rsidR="00DC1DF2" w:rsidRPr="001E2AD7" w:rsidRDefault="008E03CE" w:rsidP="0016170B">
      <w:pPr>
        <w:divId w:val="39213441"/>
        <w:rPr>
          <w:b/>
          <w:sz w:val="22"/>
          <w:szCs w:val="22"/>
        </w:rPr>
      </w:pPr>
      <w:hyperlink r:id="rId5" w:history="1">
        <w:r w:rsidR="0016170B" w:rsidRPr="001E2AD7">
          <w:rPr>
            <w:rStyle w:val="Lienhypertexte"/>
            <w:b/>
            <w:sz w:val="22"/>
            <w:szCs w:val="22"/>
          </w:rPr>
          <w:t>ns.gaudry@gmail.com</w:t>
        </w:r>
      </w:hyperlink>
    </w:p>
    <w:p w:rsidR="00DC1DF2" w:rsidRDefault="009E562E">
      <w:pPr>
        <w:pBdr>
          <w:bottom w:val="double" w:sz="6" w:space="0" w:color="CCCCCC"/>
        </w:pBdr>
        <w:spacing w:after="48" w:line="240" w:lineRule="atLeast"/>
        <w:outlineLvl w:val="2"/>
        <w:divId w:val="915749928"/>
        <w:rPr>
          <w:rFonts w:ascii="Palatino Linotype" w:eastAsia="Times New Roman" w:hAnsi="Palatino Linotype" w:cs="Helvetica"/>
          <w:color w:val="3399CC"/>
          <w:sz w:val="26"/>
          <w:szCs w:val="26"/>
        </w:rPr>
      </w:pPr>
      <w:r>
        <w:rPr>
          <w:rFonts w:ascii="Palatino Linotype" w:eastAsia="Times New Roman" w:hAnsi="Palatino Linotype" w:cs="Helvetica"/>
          <w:color w:val="3399CC"/>
          <w:sz w:val="26"/>
          <w:szCs w:val="26"/>
        </w:rPr>
        <w:t>FORMATION</w:t>
      </w:r>
    </w:p>
    <w:p w:rsidR="00DC1DF2" w:rsidRPr="00EE7B14" w:rsidRDefault="008869CC">
      <w:pPr>
        <w:spacing w:line="240" w:lineRule="atLeast"/>
        <w:divId w:val="1613586727"/>
        <w:rPr>
          <w:rFonts w:ascii="Helvetica" w:eastAsia="Times New Roman" w:hAnsi="Helvetica" w:cs="Helvetica"/>
          <w:b/>
          <w:vanish/>
        </w:rPr>
      </w:pPr>
      <w:r w:rsidRPr="00EE7B14">
        <w:rPr>
          <w:rFonts w:ascii="Helvetica" w:eastAsia="Times New Roman" w:hAnsi="Helvetica" w:cs="Helvetica"/>
          <w:b/>
          <w:vanish/>
        </w:rPr>
        <w:t>0</w:t>
      </w:r>
    </w:p>
    <w:p w:rsidR="00DC1DF2" w:rsidRPr="00EE7B14" w:rsidRDefault="0016170B">
      <w:pPr>
        <w:pStyle w:val="datestring1"/>
        <w:spacing w:line="264" w:lineRule="atLeast"/>
        <w:divId w:val="954940994"/>
        <w:rPr>
          <w:rFonts w:ascii="Helvetica" w:hAnsi="Helvetica" w:cs="Helvetica"/>
          <w:b/>
          <w:sz w:val="19"/>
          <w:szCs w:val="19"/>
        </w:rPr>
      </w:pPr>
      <w:r w:rsidRPr="00EE7B14">
        <w:rPr>
          <w:rFonts w:ascii="Helvetica" w:hAnsi="Helvetica" w:cs="Helvetica"/>
          <w:b/>
          <w:sz w:val="19"/>
          <w:szCs w:val="19"/>
        </w:rPr>
        <w:t>2014-2015</w:t>
      </w:r>
    </w:p>
    <w:p w:rsidR="00DC1DF2" w:rsidRDefault="00E10ADA" w:rsidP="0016170B">
      <w:pPr>
        <w:spacing w:before="96" w:after="72" w:line="264" w:lineRule="atLeast"/>
        <w:divId w:val="954940994"/>
        <w:rPr>
          <w:rFonts w:ascii="Helvetica" w:hAnsi="Helvetica" w:cs="Helvetica"/>
          <w:color w:val="333333"/>
          <w:sz w:val="19"/>
          <w:szCs w:val="19"/>
        </w:rPr>
      </w:pPr>
      <w:r>
        <w:rPr>
          <w:rStyle w:val="school2"/>
          <w:rFonts w:ascii="Helvetica" w:hAnsi="Helvetica" w:cs="Helvetica"/>
          <w:color w:val="333333"/>
          <w:sz w:val="19"/>
          <w:szCs w:val="19"/>
        </w:rPr>
        <w:t xml:space="preserve"> </w:t>
      </w:r>
      <w:r w:rsidR="0016170B" w:rsidRPr="0016170B">
        <w:rPr>
          <w:rStyle w:val="school2"/>
          <w:rFonts w:ascii="Helvetica" w:hAnsi="Helvetica" w:cs="Helvetica"/>
          <w:sz w:val="19"/>
          <w:szCs w:val="19"/>
        </w:rPr>
        <w:t>Université Paris XII Créteil-Vitry</w:t>
      </w:r>
      <w:r w:rsidR="0016170B">
        <w:rPr>
          <w:rStyle w:val="school2"/>
          <w:rFonts w:ascii="Helvetica" w:hAnsi="Helvetica" w:cs="Helvetica"/>
          <w:vanish/>
          <w:color w:val="333333"/>
          <w:sz w:val="19"/>
          <w:szCs w:val="19"/>
        </w:rPr>
        <w:t>5,5,238Enseignement Supérieur,Université,Université Paris XII - Val de Marne</w:t>
      </w:r>
      <w:r w:rsidR="0016170B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16170B">
        <w:rPr>
          <w:rStyle w:val="schooldescription"/>
          <w:rFonts w:ascii="Helvetica" w:hAnsi="Helvetica" w:cs="Helvetica"/>
          <w:color w:val="333333"/>
          <w:sz w:val="19"/>
          <w:szCs w:val="19"/>
        </w:rPr>
        <w:t xml:space="preserve">Deuxième année </w:t>
      </w:r>
      <w:r w:rsidR="009171B2">
        <w:rPr>
          <w:rStyle w:val="schooldescription"/>
          <w:rFonts w:ascii="Helvetica" w:hAnsi="Helvetica" w:cs="Helvetica"/>
          <w:color w:val="333333"/>
          <w:sz w:val="19"/>
          <w:szCs w:val="19"/>
        </w:rPr>
        <w:t xml:space="preserve">en </w:t>
      </w:r>
      <w:r w:rsidR="0016170B">
        <w:rPr>
          <w:rStyle w:val="schooldescription"/>
          <w:rFonts w:ascii="Helvetica" w:hAnsi="Helvetica" w:cs="Helvetica"/>
          <w:color w:val="333333"/>
          <w:sz w:val="19"/>
          <w:szCs w:val="19"/>
        </w:rPr>
        <w:t>IUT Techniques de Commercialisation</w:t>
      </w:r>
    </w:p>
    <w:p w:rsidR="00DC1DF2" w:rsidRPr="00EE7B14" w:rsidRDefault="008869CC">
      <w:pPr>
        <w:pStyle w:val="datestring1"/>
        <w:spacing w:line="264" w:lineRule="atLeast"/>
        <w:divId w:val="2114206750"/>
        <w:rPr>
          <w:rFonts w:ascii="Helvetica" w:hAnsi="Helvetica" w:cs="Helvetica"/>
          <w:b/>
          <w:sz w:val="19"/>
          <w:szCs w:val="19"/>
        </w:rPr>
      </w:pPr>
      <w:r w:rsidRPr="00EE7B14">
        <w:rPr>
          <w:rFonts w:ascii="Helvetica" w:hAnsi="Helvetica" w:cs="Helvetica"/>
          <w:b/>
          <w:sz w:val="19"/>
          <w:szCs w:val="19"/>
        </w:rPr>
        <w:t>2012-2013</w:t>
      </w:r>
    </w:p>
    <w:p w:rsidR="00DC1DF2" w:rsidRDefault="008869CC">
      <w:pPr>
        <w:spacing w:before="96" w:after="72" w:line="264" w:lineRule="atLeast"/>
        <w:divId w:val="2114206750"/>
        <w:rPr>
          <w:rFonts w:ascii="Helvetica" w:hAnsi="Helvetica" w:cs="Helvetica"/>
          <w:color w:val="333333"/>
          <w:sz w:val="19"/>
          <w:szCs w:val="19"/>
        </w:rPr>
      </w:pPr>
      <w:r w:rsidRPr="0016170B">
        <w:rPr>
          <w:rStyle w:val="school2"/>
          <w:rFonts w:ascii="Helvetica" w:hAnsi="Helvetica" w:cs="Helvetica"/>
          <w:sz w:val="19"/>
          <w:szCs w:val="19"/>
        </w:rPr>
        <w:t>Université Paris-Sud XI</w:t>
      </w:r>
      <w:r>
        <w:rPr>
          <w:rStyle w:val="school2"/>
          <w:rFonts w:ascii="Helvetica" w:hAnsi="Helvetica" w:cs="Helvetica"/>
          <w:vanish/>
          <w:color w:val="333333"/>
          <w:sz w:val="19"/>
          <w:szCs w:val="19"/>
        </w:rPr>
        <w:t>5,5,237Enseignement Supérieur,Université,Université Paris-Sud XI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FF15CF">
        <w:rPr>
          <w:rFonts w:ascii="Helvetica" w:hAnsi="Helvetica" w:cs="Helvetica"/>
          <w:color w:val="333333"/>
          <w:sz w:val="19"/>
          <w:szCs w:val="19"/>
        </w:rPr>
        <w:t xml:space="preserve"> Première année en </w:t>
      </w:r>
      <w:r>
        <w:rPr>
          <w:rStyle w:val="schooldescription"/>
          <w:rFonts w:ascii="Helvetica" w:hAnsi="Helvetica" w:cs="Helvetica"/>
          <w:color w:val="333333"/>
          <w:sz w:val="19"/>
          <w:szCs w:val="19"/>
        </w:rPr>
        <w:t>IUT informatique</w:t>
      </w:r>
      <w:r w:rsidR="00FF15CF">
        <w:rPr>
          <w:rStyle w:val="schooldescription"/>
          <w:rFonts w:ascii="Helvetica" w:hAnsi="Helvetica" w:cs="Helvetica"/>
          <w:color w:val="333333"/>
          <w:sz w:val="19"/>
          <w:szCs w:val="19"/>
        </w:rPr>
        <w:t xml:space="preserve"> à </w:t>
      </w:r>
      <w:r w:rsidR="00E10ADA">
        <w:rPr>
          <w:rStyle w:val="schooldescription"/>
          <w:rFonts w:ascii="Helvetica" w:hAnsi="Helvetica" w:cs="Helvetica"/>
          <w:color w:val="333333"/>
          <w:sz w:val="19"/>
          <w:szCs w:val="19"/>
        </w:rPr>
        <w:t>Orsay</w:t>
      </w:r>
    </w:p>
    <w:p w:rsidR="00DC1DF2" w:rsidRPr="0016170B" w:rsidRDefault="008869CC" w:rsidP="0016170B">
      <w:pPr>
        <w:pStyle w:val="datestring1"/>
        <w:spacing w:line="264" w:lineRule="atLeast"/>
        <w:divId w:val="1055815555"/>
        <w:rPr>
          <w:rFonts w:ascii="Helvetica" w:hAnsi="Helvetica" w:cs="Helvetica"/>
          <w:color w:val="auto"/>
          <w:sz w:val="19"/>
          <w:szCs w:val="19"/>
        </w:rPr>
      </w:pPr>
      <w:r w:rsidRPr="00EE7B14">
        <w:rPr>
          <w:rFonts w:ascii="Helvetica" w:hAnsi="Helvetica" w:cs="Helvetica"/>
          <w:b/>
          <w:sz w:val="19"/>
          <w:szCs w:val="19"/>
        </w:rPr>
        <w:t>201</w:t>
      </w:r>
      <w:r w:rsidR="0016170B" w:rsidRPr="00EE7B14">
        <w:rPr>
          <w:rFonts w:ascii="Helvetica" w:hAnsi="Helvetica" w:cs="Helvetica"/>
          <w:b/>
          <w:sz w:val="19"/>
          <w:szCs w:val="19"/>
        </w:rPr>
        <w:t>0-2012</w:t>
      </w:r>
      <w:r w:rsidR="0016170B">
        <w:rPr>
          <w:rFonts w:ascii="Helvetica" w:hAnsi="Helvetica" w:cs="Helvetica"/>
          <w:sz w:val="19"/>
          <w:szCs w:val="19"/>
        </w:rPr>
        <w:br/>
      </w:r>
      <w:r w:rsidR="0016170B">
        <w:rPr>
          <w:rFonts w:ascii="Helvetica" w:hAnsi="Helvetica" w:cs="Helvetica"/>
          <w:sz w:val="19"/>
          <w:szCs w:val="19"/>
        </w:rPr>
        <w:tab/>
      </w:r>
      <w:r w:rsidR="0016170B" w:rsidRPr="0016170B">
        <w:rPr>
          <w:rFonts w:ascii="Helvetica" w:hAnsi="Helvetica" w:cs="Helvetica"/>
          <w:b/>
          <w:color w:val="auto"/>
          <w:sz w:val="19"/>
          <w:szCs w:val="19"/>
        </w:rPr>
        <w:t>Bac S</w:t>
      </w:r>
      <w:r w:rsidR="0016170B" w:rsidRPr="0016170B">
        <w:rPr>
          <w:rFonts w:ascii="Helvetica" w:hAnsi="Helvetica" w:cs="Helvetica"/>
          <w:color w:val="auto"/>
          <w:sz w:val="19"/>
          <w:szCs w:val="19"/>
        </w:rPr>
        <w:t xml:space="preserve">, </w:t>
      </w:r>
      <w:r w:rsidR="0016170B" w:rsidRPr="0016170B">
        <w:rPr>
          <w:rFonts w:ascii="Helvetica" w:hAnsi="Helvetica" w:cs="Helvetica"/>
          <w:color w:val="262626" w:themeColor="text1" w:themeTint="D9"/>
          <w:sz w:val="19"/>
          <w:szCs w:val="19"/>
        </w:rPr>
        <w:t xml:space="preserve">Centre de formation de football de l’En Avant de Guingamp </w:t>
      </w:r>
    </w:p>
    <w:p w:rsidR="009E562E" w:rsidRPr="009E562E" w:rsidRDefault="009E562E" w:rsidP="009E562E">
      <w:pPr>
        <w:pBdr>
          <w:bottom w:val="double" w:sz="6" w:space="0" w:color="CCCCCC"/>
        </w:pBdr>
        <w:spacing w:after="48" w:line="160" w:lineRule="atLeast"/>
        <w:outlineLvl w:val="2"/>
        <w:divId w:val="632029391"/>
        <w:rPr>
          <w:rFonts w:ascii="Palatino Linotype" w:eastAsia="Times New Roman" w:hAnsi="Palatino Linotype" w:cs="Helvetica"/>
          <w:color w:val="3399CC"/>
          <w:sz w:val="10"/>
          <w:szCs w:val="10"/>
        </w:rPr>
      </w:pPr>
    </w:p>
    <w:p w:rsidR="00E91BAE" w:rsidRPr="00E91BAE" w:rsidRDefault="009E562E" w:rsidP="00E91BAE">
      <w:pPr>
        <w:pBdr>
          <w:bottom w:val="double" w:sz="6" w:space="0" w:color="CCCCCC"/>
        </w:pBdr>
        <w:spacing w:after="48" w:line="240" w:lineRule="atLeast"/>
        <w:outlineLvl w:val="2"/>
        <w:divId w:val="632029391"/>
        <w:rPr>
          <w:rFonts w:ascii="Palatino Linotype" w:eastAsia="Times New Roman" w:hAnsi="Palatino Linotype" w:cs="Helvetica"/>
          <w:color w:val="3399CC"/>
          <w:sz w:val="26"/>
          <w:szCs w:val="26"/>
        </w:rPr>
      </w:pPr>
      <w:r>
        <w:rPr>
          <w:rFonts w:ascii="Palatino Linotype" w:eastAsia="Times New Roman" w:hAnsi="Palatino Linotype" w:cs="Helvetica"/>
          <w:color w:val="3399CC"/>
          <w:sz w:val="26"/>
          <w:szCs w:val="26"/>
        </w:rPr>
        <w:t>EXPERIENCES PROFESSIONNELLES</w:t>
      </w:r>
    </w:p>
    <w:p w:rsidR="00DC1DF2" w:rsidRPr="00EE7B14" w:rsidRDefault="008869CC" w:rsidP="000E3192">
      <w:pPr>
        <w:spacing w:line="360" w:lineRule="auto"/>
        <w:divId w:val="209079245"/>
        <w:rPr>
          <w:rFonts w:ascii="Helvetica" w:eastAsia="Times New Roman" w:hAnsi="Helvetica" w:cs="Helvetica"/>
          <w:b/>
          <w:vanish/>
        </w:rPr>
      </w:pPr>
      <w:r w:rsidRPr="00EE7B14">
        <w:rPr>
          <w:rFonts w:ascii="Helvetica" w:eastAsia="Times New Roman" w:hAnsi="Helvetica" w:cs="Helvetica"/>
          <w:b/>
          <w:vanish/>
        </w:rPr>
        <w:t>0</w:t>
      </w:r>
    </w:p>
    <w:p w:rsidR="00E91BAE" w:rsidRPr="00EE7B14" w:rsidRDefault="00E91BAE" w:rsidP="000E3192">
      <w:pPr>
        <w:pStyle w:val="datestring1"/>
        <w:spacing w:line="360" w:lineRule="auto"/>
        <w:divId w:val="133908070"/>
        <w:rPr>
          <w:rFonts w:ascii="Helvetica" w:hAnsi="Helvetica" w:cs="Helvetica"/>
          <w:b/>
          <w:sz w:val="19"/>
          <w:szCs w:val="19"/>
        </w:rPr>
      </w:pPr>
      <w:r w:rsidRPr="00EE7B14">
        <w:rPr>
          <w:rFonts w:ascii="Helvetica" w:hAnsi="Helvetica" w:cs="Helvetica"/>
          <w:b/>
          <w:sz w:val="19"/>
          <w:szCs w:val="19"/>
        </w:rPr>
        <w:t>Juin 2014-Août 2014 :</w:t>
      </w:r>
    </w:p>
    <w:p w:rsidR="00E91BAE" w:rsidRDefault="00E91BAE" w:rsidP="000E3192">
      <w:pPr>
        <w:spacing w:line="360" w:lineRule="auto"/>
        <w:divId w:val="133908070"/>
        <w:rPr>
          <w:rFonts w:ascii="Helvetica" w:eastAsiaTheme="minorHAnsi" w:hAnsi="Helvetica" w:cs="Helvetica"/>
          <w:color w:val="3B3838" w:themeColor="background2" w:themeShade="40"/>
          <w:sz w:val="19"/>
          <w:szCs w:val="19"/>
          <w:lang w:eastAsia="en-US"/>
        </w:rPr>
      </w:pPr>
      <w:r w:rsidRPr="00E91BAE">
        <w:rPr>
          <w:rFonts w:ascii="Helvetica" w:eastAsiaTheme="minorHAnsi" w:hAnsi="Helvetica" w:cs="Helvetica"/>
          <w:b/>
          <w:sz w:val="19"/>
          <w:szCs w:val="19"/>
          <w:lang w:eastAsia="en-US"/>
        </w:rPr>
        <w:t xml:space="preserve">Commercial : </w:t>
      </w:r>
      <w:r w:rsidRPr="00E91BAE">
        <w:rPr>
          <w:rFonts w:ascii="Helvetica" w:eastAsiaTheme="minorHAnsi" w:hAnsi="Helvetica" w:cs="Helvetica"/>
          <w:sz w:val="19"/>
          <w:szCs w:val="19"/>
          <w:lang w:eastAsia="en-US"/>
        </w:rPr>
        <w:t>négociation, prospection, gestion de base</w:t>
      </w:r>
      <w:r>
        <w:rPr>
          <w:rFonts w:ascii="Helvetica" w:eastAsiaTheme="minorHAnsi" w:hAnsi="Helvetica" w:cs="Helvetica"/>
          <w:sz w:val="19"/>
          <w:szCs w:val="19"/>
          <w:lang w:eastAsia="en-US"/>
        </w:rPr>
        <w:t xml:space="preserve"> de </w:t>
      </w:r>
      <w:r w:rsidRPr="00E91BAE">
        <w:rPr>
          <w:rFonts w:ascii="Helvetica" w:eastAsiaTheme="minorHAnsi" w:hAnsi="Helvetica" w:cs="Helvetica"/>
          <w:sz w:val="19"/>
          <w:szCs w:val="19"/>
          <w:lang w:eastAsia="en-US"/>
        </w:rPr>
        <w:t>données client, prise de rendez-vous.</w:t>
      </w:r>
      <w:r>
        <w:rPr>
          <w:rFonts w:ascii="Helvetica" w:eastAsiaTheme="minorHAnsi" w:hAnsi="Helvetica" w:cs="Helvetica"/>
          <w:b/>
          <w:sz w:val="19"/>
          <w:szCs w:val="19"/>
          <w:lang w:eastAsia="en-US"/>
        </w:rPr>
        <w:br/>
      </w:r>
      <w:r w:rsidRPr="001A279C">
        <w:rPr>
          <w:rFonts w:ascii="Helvetica" w:eastAsiaTheme="minorHAnsi" w:hAnsi="Helvetica" w:cs="Helvetica"/>
          <w:color w:val="3B3838" w:themeColor="background2" w:themeShade="40"/>
          <w:sz w:val="19"/>
          <w:szCs w:val="19"/>
          <w:lang w:eastAsia="en-US"/>
        </w:rPr>
        <w:t>Agence Idéal Media, Gentilly 94250</w:t>
      </w:r>
    </w:p>
    <w:p w:rsidR="008D00BE" w:rsidRPr="008D00BE" w:rsidRDefault="008D00BE" w:rsidP="008D00BE">
      <w:pPr>
        <w:spacing w:line="360" w:lineRule="auto"/>
        <w:ind w:left="-709"/>
        <w:divId w:val="133908070"/>
        <w:rPr>
          <w:rFonts w:ascii="Helvetica" w:eastAsiaTheme="minorHAnsi" w:hAnsi="Helvetica" w:cs="Helvetica"/>
          <w:b/>
          <w:color w:val="5B9BD5" w:themeColor="accent1"/>
          <w:sz w:val="19"/>
          <w:szCs w:val="19"/>
          <w:lang w:eastAsia="en-US"/>
        </w:rPr>
      </w:pPr>
      <w:r w:rsidRPr="008D00BE">
        <w:rPr>
          <w:rFonts w:ascii="Helvetica" w:eastAsiaTheme="minorHAnsi" w:hAnsi="Helvetica" w:cs="Helvetica"/>
          <w:b/>
          <w:color w:val="5B9BD5" w:themeColor="accent1"/>
          <w:sz w:val="19"/>
          <w:szCs w:val="19"/>
          <w:lang w:eastAsia="en-US"/>
        </w:rPr>
        <w:t>Avril 2014 :</w:t>
      </w:r>
    </w:p>
    <w:p w:rsidR="008D00BE" w:rsidRPr="008D00BE" w:rsidRDefault="008D00BE" w:rsidP="008D00BE">
      <w:pPr>
        <w:spacing w:line="360" w:lineRule="auto"/>
        <w:ind w:left="-709"/>
        <w:divId w:val="133908070"/>
        <w:rPr>
          <w:rFonts w:ascii="Helvetica" w:eastAsiaTheme="minorHAnsi" w:hAnsi="Helvetica" w:cs="Helvetica"/>
          <w:color w:val="000000" w:themeColor="text1"/>
          <w:sz w:val="19"/>
          <w:szCs w:val="19"/>
          <w:lang w:eastAsia="en-US"/>
        </w:rPr>
      </w:pPr>
      <w:r>
        <w:rPr>
          <w:rFonts w:ascii="Helvetica" w:eastAsiaTheme="minorHAnsi" w:hAnsi="Helvetica" w:cs="Helvetica"/>
          <w:color w:val="3B3838" w:themeColor="background2" w:themeShade="40"/>
          <w:sz w:val="19"/>
          <w:szCs w:val="19"/>
          <w:lang w:eastAsia="en-US"/>
        </w:rPr>
        <w:t xml:space="preserve">             </w:t>
      </w:r>
      <w:r w:rsidRPr="008D00BE">
        <w:rPr>
          <w:rFonts w:ascii="Helvetica" w:eastAsiaTheme="minorHAnsi" w:hAnsi="Helvetica" w:cs="Helvetica"/>
          <w:b/>
          <w:color w:val="000000" w:themeColor="text1"/>
          <w:sz w:val="19"/>
          <w:szCs w:val="19"/>
          <w:lang w:eastAsia="en-US"/>
        </w:rPr>
        <w:t>Chargé de clientèle en assurance collective</w:t>
      </w:r>
      <w:r w:rsidRPr="008D00BE">
        <w:rPr>
          <w:rFonts w:ascii="Helvetica" w:eastAsiaTheme="minorHAnsi" w:hAnsi="Helvetica" w:cs="Helvetica"/>
          <w:color w:val="000000" w:themeColor="text1"/>
          <w:sz w:val="19"/>
          <w:szCs w:val="19"/>
          <w:lang w:eastAsia="en-US"/>
        </w:rPr>
        <w:t> </w:t>
      </w:r>
      <w:r>
        <w:rPr>
          <w:rFonts w:ascii="Helvetica" w:eastAsiaTheme="minorHAnsi" w:hAnsi="Helvetica" w:cs="Helvetica"/>
          <w:color w:val="3B3838" w:themeColor="background2" w:themeShade="40"/>
          <w:sz w:val="19"/>
          <w:szCs w:val="19"/>
          <w:lang w:eastAsia="en-US"/>
        </w:rPr>
        <w:t xml:space="preserve">: </w:t>
      </w:r>
      <w:r w:rsidRPr="008D00BE">
        <w:rPr>
          <w:rFonts w:ascii="Helvetica" w:eastAsiaTheme="minorHAnsi" w:hAnsi="Helvetica" w:cs="Helvetica"/>
          <w:color w:val="000000" w:themeColor="text1"/>
          <w:sz w:val="19"/>
          <w:szCs w:val="19"/>
          <w:lang w:eastAsia="en-US"/>
        </w:rPr>
        <w:t xml:space="preserve">négociation, prospection, prise de rendez-vous,                        </w:t>
      </w:r>
      <w:r w:rsidRPr="008D00BE">
        <w:rPr>
          <w:rFonts w:ascii="Helvetica" w:eastAsiaTheme="minorHAnsi" w:hAnsi="Helvetica" w:cs="Helvetica"/>
          <w:color w:val="000000" w:themeColor="text1"/>
          <w:sz w:val="19"/>
          <w:szCs w:val="19"/>
          <w:lang w:eastAsia="en-US"/>
        </w:rPr>
        <w:tab/>
        <w:t>suivi de clientèle</w:t>
      </w:r>
      <w:r>
        <w:rPr>
          <w:rFonts w:ascii="Helvetica" w:eastAsiaTheme="minorHAnsi" w:hAnsi="Helvetica" w:cs="Helvetica"/>
          <w:color w:val="000000" w:themeColor="text1"/>
          <w:sz w:val="19"/>
          <w:szCs w:val="19"/>
          <w:lang w:eastAsia="en-US"/>
        </w:rPr>
        <w:br/>
      </w:r>
      <w:r>
        <w:rPr>
          <w:rFonts w:ascii="Helvetica" w:eastAsiaTheme="minorHAnsi" w:hAnsi="Helvetica" w:cs="Helvetica"/>
          <w:color w:val="000000" w:themeColor="text1"/>
          <w:sz w:val="19"/>
          <w:szCs w:val="19"/>
          <w:lang w:eastAsia="en-US"/>
        </w:rPr>
        <w:tab/>
      </w:r>
      <w:r w:rsidRPr="008D00BE">
        <w:rPr>
          <w:rFonts w:ascii="Helvetica" w:eastAsiaTheme="minorHAnsi" w:hAnsi="Helvetica" w:cs="Helvetica"/>
          <w:color w:val="323E4F" w:themeColor="text2" w:themeShade="BF"/>
          <w:sz w:val="19"/>
          <w:szCs w:val="19"/>
          <w:lang w:eastAsia="en-US"/>
        </w:rPr>
        <w:t>Agence Gan Assurances, Paris 75014</w:t>
      </w:r>
    </w:p>
    <w:p w:rsidR="00E91BAE" w:rsidRPr="008D00BE" w:rsidRDefault="00E91BAE" w:rsidP="000E3192">
      <w:pPr>
        <w:pStyle w:val="datestring1"/>
        <w:spacing w:line="360" w:lineRule="auto"/>
        <w:divId w:val="133908070"/>
        <w:rPr>
          <w:rFonts w:ascii="Helvetica" w:hAnsi="Helvetica" w:cs="Helvetica"/>
          <w:b/>
          <w:color w:val="5B9BD5" w:themeColor="accent1"/>
          <w:sz w:val="19"/>
          <w:szCs w:val="19"/>
        </w:rPr>
      </w:pPr>
      <w:r w:rsidRPr="008D00BE">
        <w:rPr>
          <w:rFonts w:ascii="Helvetica" w:hAnsi="Helvetica" w:cs="Helvetica"/>
          <w:b/>
          <w:color w:val="5B9BD5" w:themeColor="accent1"/>
          <w:sz w:val="19"/>
          <w:szCs w:val="19"/>
        </w:rPr>
        <w:t>Décembre 2012 à aujourd’hui</w:t>
      </w:r>
      <w:r w:rsidR="00EE7B14" w:rsidRPr="008D00BE">
        <w:rPr>
          <w:rFonts w:ascii="Helvetica" w:hAnsi="Helvetica" w:cs="Helvetica"/>
          <w:b/>
          <w:color w:val="5B9BD5" w:themeColor="accent1"/>
          <w:sz w:val="19"/>
          <w:szCs w:val="19"/>
        </w:rPr>
        <w:t> :</w:t>
      </w:r>
    </w:p>
    <w:p w:rsidR="009E562E" w:rsidRPr="008D00BE" w:rsidRDefault="00E91BAE" w:rsidP="008D00BE">
      <w:pPr>
        <w:spacing w:before="96" w:after="72" w:line="360" w:lineRule="auto"/>
        <w:divId w:val="133908070"/>
        <w:rPr>
          <w:rFonts w:ascii="Helvetica" w:hAnsi="Helvetica" w:cs="Helvetica"/>
          <w:b/>
          <w:sz w:val="19"/>
          <w:szCs w:val="19"/>
        </w:rPr>
      </w:pPr>
      <w:r w:rsidRPr="00E00931">
        <w:rPr>
          <w:rStyle w:val="job2"/>
          <w:rFonts w:ascii="Helvetica" w:hAnsi="Helvetica" w:cs="Helvetica"/>
          <w:sz w:val="19"/>
          <w:szCs w:val="19"/>
        </w:rPr>
        <w:t>Caissier-Vendeur niveau A2</w:t>
      </w:r>
      <w:r>
        <w:rPr>
          <w:rStyle w:val="job2"/>
          <w:rFonts w:ascii="Helvetica" w:hAnsi="Helvetica" w:cs="Helvetica"/>
          <w:sz w:val="19"/>
          <w:szCs w:val="19"/>
        </w:rPr>
        <w:t xml:space="preserve"> : </w:t>
      </w:r>
      <w:r w:rsidRPr="0016170B">
        <w:rPr>
          <w:rStyle w:val="job2"/>
          <w:rFonts w:ascii="Helvetica" w:hAnsi="Helvetica" w:cs="Helvetica"/>
          <w:b w:val="0"/>
          <w:sz w:val="19"/>
          <w:szCs w:val="19"/>
        </w:rPr>
        <w:t>gestion de</w:t>
      </w:r>
      <w:r w:rsidR="000E3192">
        <w:rPr>
          <w:rStyle w:val="job2"/>
          <w:rFonts w:ascii="Helvetica" w:hAnsi="Helvetica" w:cs="Helvetica"/>
          <w:b w:val="0"/>
          <w:sz w:val="19"/>
          <w:szCs w:val="19"/>
        </w:rPr>
        <w:t xml:space="preserve"> la</w:t>
      </w:r>
      <w:r w:rsidRPr="0016170B">
        <w:rPr>
          <w:rStyle w:val="job2"/>
          <w:rFonts w:ascii="Helvetica" w:hAnsi="Helvetica" w:cs="Helvetica"/>
          <w:b w:val="0"/>
          <w:sz w:val="19"/>
          <w:szCs w:val="19"/>
        </w:rPr>
        <w:t xml:space="preserve"> relation client, préparation de commande, manutention</w:t>
      </w:r>
      <w:r w:rsidR="000E3192">
        <w:rPr>
          <w:rStyle w:val="job2"/>
          <w:rFonts w:ascii="Helvetica" w:hAnsi="Helvetica" w:cs="Helvetica"/>
          <w:b w:val="0"/>
          <w:sz w:val="19"/>
          <w:szCs w:val="19"/>
        </w:rPr>
        <w:t>.</w:t>
      </w:r>
      <w:r w:rsidR="00EE7B14">
        <w:rPr>
          <w:rFonts w:ascii="Helvetica" w:hAnsi="Helvetica" w:cs="Helvetica"/>
          <w:b/>
          <w:sz w:val="19"/>
          <w:szCs w:val="19"/>
        </w:rPr>
        <w:br/>
      </w:r>
      <w:r>
        <w:rPr>
          <w:rStyle w:val="company"/>
          <w:rFonts w:ascii="Helvetica" w:hAnsi="Helvetica" w:cs="Helvetica"/>
          <w:color w:val="333333"/>
          <w:sz w:val="19"/>
          <w:szCs w:val="19"/>
        </w:rPr>
        <w:t>PICARD Surgelés, Paris 75012</w:t>
      </w:r>
    </w:p>
    <w:p w:rsidR="00DC1DF2" w:rsidRDefault="009E562E">
      <w:pPr>
        <w:pBdr>
          <w:bottom w:val="double" w:sz="6" w:space="0" w:color="CCCCCC"/>
        </w:pBdr>
        <w:spacing w:after="48" w:line="240" w:lineRule="atLeast"/>
        <w:outlineLvl w:val="2"/>
        <w:divId w:val="201287044"/>
        <w:rPr>
          <w:rFonts w:ascii="Palatino Linotype" w:eastAsia="Times New Roman" w:hAnsi="Palatino Linotype" w:cs="Helvetica"/>
          <w:color w:val="3399CC"/>
          <w:sz w:val="26"/>
          <w:szCs w:val="26"/>
        </w:rPr>
      </w:pPr>
      <w:r>
        <w:rPr>
          <w:rFonts w:ascii="Palatino Linotype" w:eastAsia="Times New Roman" w:hAnsi="Palatino Linotype" w:cs="Helvetica"/>
          <w:color w:val="3399CC"/>
          <w:sz w:val="26"/>
          <w:szCs w:val="26"/>
        </w:rPr>
        <w:t>LANGUES</w:t>
      </w:r>
    </w:p>
    <w:p w:rsidR="00DC1DF2" w:rsidRPr="00E00931" w:rsidRDefault="008869CC">
      <w:pPr>
        <w:spacing w:line="240" w:lineRule="atLeast"/>
        <w:divId w:val="463043005"/>
        <w:rPr>
          <w:rFonts w:ascii="Helvetica" w:eastAsia="Times New Roman" w:hAnsi="Helvetica" w:cs="Helvetica"/>
          <w:b/>
          <w:vanish/>
        </w:rPr>
      </w:pPr>
      <w:r w:rsidRPr="00E00931">
        <w:rPr>
          <w:rFonts w:ascii="Helvetica" w:eastAsia="Times New Roman" w:hAnsi="Helvetica" w:cs="Helvetica"/>
          <w:b/>
          <w:vanish/>
        </w:rPr>
        <w:t>0</w:t>
      </w:r>
    </w:p>
    <w:p w:rsidR="00DC1DF2" w:rsidRDefault="008869CC" w:rsidP="00FF7495">
      <w:pPr>
        <w:spacing w:before="96" w:after="72" w:line="264" w:lineRule="atLeast"/>
        <w:divId w:val="1973633459"/>
        <w:rPr>
          <w:rFonts w:ascii="Helvetica" w:hAnsi="Helvetica" w:cs="Helvetica"/>
          <w:color w:val="333333"/>
          <w:sz w:val="19"/>
          <w:szCs w:val="19"/>
        </w:rPr>
      </w:pPr>
      <w:r w:rsidRPr="00E00931">
        <w:rPr>
          <w:rStyle w:val="language1"/>
          <w:rFonts w:ascii="Helvetica" w:hAnsi="Helvetica" w:cs="Helvetica"/>
          <w:sz w:val="19"/>
          <w:szCs w:val="19"/>
        </w:rPr>
        <w:t>Anglais</w:t>
      </w:r>
      <w:r>
        <w:rPr>
          <w:rStyle w:val="language1"/>
          <w:rFonts w:ascii="Helvetica" w:hAnsi="Helvetica" w:cs="Helvetica"/>
          <w:vanish/>
          <w:color w:val="333333"/>
          <w:sz w:val="19"/>
          <w:szCs w:val="19"/>
        </w:rPr>
        <w:t>7Anglais</w:t>
      </w:r>
      <w:r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9E562E">
        <w:rPr>
          <w:rStyle w:val="level"/>
          <w:rFonts w:ascii="Helvetica" w:hAnsi="Helvetica" w:cs="Helvetica"/>
          <w:color w:val="333333"/>
          <w:sz w:val="19"/>
          <w:szCs w:val="19"/>
        </w:rPr>
        <w:t>(C1-C2)</w:t>
      </w:r>
      <w:r>
        <w:rPr>
          <w:rStyle w:val="level"/>
          <w:rFonts w:ascii="Helvetica" w:hAnsi="Helvetica" w:cs="Helvetica"/>
          <w:vanish/>
          <w:color w:val="333333"/>
          <w:sz w:val="19"/>
          <w:szCs w:val="19"/>
        </w:rPr>
        <w:t>2Intermédiaire</w:t>
      </w:r>
    </w:p>
    <w:p w:rsidR="00DC1DF2" w:rsidRDefault="008869CC">
      <w:pPr>
        <w:spacing w:before="96" w:after="72" w:line="264" w:lineRule="atLeast"/>
        <w:divId w:val="320697907"/>
        <w:rPr>
          <w:rFonts w:ascii="Helvetica" w:hAnsi="Helvetica" w:cs="Helvetica"/>
          <w:color w:val="333333"/>
          <w:sz w:val="19"/>
          <w:szCs w:val="19"/>
        </w:rPr>
      </w:pPr>
      <w:r w:rsidRPr="00E00931">
        <w:rPr>
          <w:rStyle w:val="language1"/>
          <w:rFonts w:ascii="Helvetica" w:hAnsi="Helvetica" w:cs="Helvetica"/>
          <w:sz w:val="19"/>
          <w:szCs w:val="19"/>
        </w:rPr>
        <w:t>Allemand</w:t>
      </w:r>
      <w:r>
        <w:rPr>
          <w:rStyle w:val="language1"/>
          <w:rFonts w:ascii="Helvetica" w:hAnsi="Helvetica" w:cs="Helvetica"/>
          <w:vanish/>
          <w:color w:val="333333"/>
          <w:sz w:val="19"/>
          <w:szCs w:val="19"/>
        </w:rPr>
        <w:t>5Allemand</w:t>
      </w:r>
      <w:r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9E562E">
        <w:rPr>
          <w:rStyle w:val="level"/>
          <w:rFonts w:ascii="Helvetica" w:hAnsi="Helvetica" w:cs="Helvetica"/>
          <w:color w:val="333333"/>
          <w:sz w:val="19"/>
          <w:szCs w:val="19"/>
        </w:rPr>
        <w:t>(C1-C2)</w:t>
      </w:r>
      <w:r>
        <w:rPr>
          <w:rStyle w:val="level"/>
          <w:rFonts w:ascii="Helvetica" w:hAnsi="Helvetica" w:cs="Helvetica"/>
          <w:vanish/>
          <w:color w:val="333333"/>
          <w:sz w:val="19"/>
          <w:szCs w:val="19"/>
        </w:rPr>
        <w:t>2Intermédiaire</w:t>
      </w:r>
    </w:p>
    <w:p w:rsidR="009E562E" w:rsidRPr="009E562E" w:rsidRDefault="009E562E" w:rsidP="009E562E">
      <w:pPr>
        <w:pBdr>
          <w:bottom w:val="double" w:sz="6" w:space="0" w:color="CCCCCC"/>
        </w:pBdr>
        <w:spacing w:after="48" w:line="240" w:lineRule="atLeast"/>
        <w:outlineLvl w:val="2"/>
        <w:divId w:val="842161384"/>
        <w:rPr>
          <w:rStyle w:val="computerskill2"/>
          <w:rFonts w:ascii="Palatino Linotype" w:eastAsia="Times New Roman" w:hAnsi="Palatino Linotype" w:cs="Helvetica"/>
          <w:b w:val="0"/>
          <w:bCs w:val="0"/>
          <w:color w:val="3399CC"/>
          <w:sz w:val="26"/>
          <w:szCs w:val="26"/>
        </w:rPr>
      </w:pPr>
      <w:r>
        <w:rPr>
          <w:rFonts w:ascii="Palatino Linotype" w:eastAsia="Times New Roman" w:hAnsi="Palatino Linotype" w:cs="Helvetica"/>
          <w:color w:val="3399CC"/>
          <w:sz w:val="26"/>
          <w:szCs w:val="26"/>
        </w:rPr>
        <w:t xml:space="preserve">COMPETENCES INFORMATIQUE </w:t>
      </w:r>
    </w:p>
    <w:p w:rsidR="009E562E" w:rsidRPr="009E562E" w:rsidRDefault="00FF15CF" w:rsidP="009E562E">
      <w:pPr>
        <w:spacing w:before="96" w:after="72" w:line="264" w:lineRule="atLeast"/>
        <w:divId w:val="1221283745"/>
        <w:rPr>
          <w:rFonts w:ascii="Helvetica" w:hAnsi="Helvetica" w:cs="Helvetica"/>
          <w:b/>
          <w:bCs/>
          <w:color w:val="333333"/>
          <w:sz w:val="19"/>
          <w:szCs w:val="19"/>
        </w:rPr>
      </w:pPr>
      <w:r w:rsidRPr="00E00931">
        <w:rPr>
          <w:rStyle w:val="computerskill2"/>
          <w:rFonts w:ascii="Helvetica" w:hAnsi="Helvetica" w:cs="Helvetica"/>
          <w:sz w:val="19"/>
          <w:szCs w:val="19"/>
        </w:rPr>
        <w:t>Bureautique</w:t>
      </w:r>
      <w:r>
        <w:rPr>
          <w:rStyle w:val="computerskill2"/>
          <w:rFonts w:ascii="Helvetica" w:hAnsi="Helvetica" w:cs="Helvetica"/>
          <w:color w:val="333333"/>
          <w:sz w:val="19"/>
          <w:szCs w:val="19"/>
        </w:rPr>
        <w:t xml:space="preserve"> : </w:t>
      </w:r>
      <w:r w:rsidR="009E562E">
        <w:rPr>
          <w:rStyle w:val="computerskill2"/>
          <w:rFonts w:ascii="Helvetica" w:hAnsi="Helvetica" w:cs="Helvetica"/>
          <w:color w:val="333333"/>
          <w:sz w:val="19"/>
          <w:szCs w:val="19"/>
        </w:rPr>
        <w:t>Pack Office, Access, Sphinx</w:t>
      </w:r>
    </w:p>
    <w:p w:rsidR="009E562E" w:rsidRPr="009E562E" w:rsidRDefault="009E562E" w:rsidP="009E562E">
      <w:pPr>
        <w:pBdr>
          <w:bottom w:val="double" w:sz="6" w:space="0" w:color="CCCCCC"/>
        </w:pBdr>
        <w:spacing w:after="48" w:line="100" w:lineRule="atLeast"/>
        <w:outlineLvl w:val="2"/>
        <w:divId w:val="701713138"/>
        <w:rPr>
          <w:rFonts w:ascii="Palatino Linotype" w:eastAsia="Times New Roman" w:hAnsi="Palatino Linotype" w:cs="Helvetica"/>
          <w:color w:val="3399CC"/>
          <w:sz w:val="10"/>
          <w:szCs w:val="10"/>
        </w:rPr>
      </w:pPr>
    </w:p>
    <w:p w:rsidR="00DC1DF2" w:rsidRPr="00FF15CF" w:rsidRDefault="009E562E" w:rsidP="00FF15CF">
      <w:pPr>
        <w:pBdr>
          <w:bottom w:val="double" w:sz="6" w:space="0" w:color="CCCCCC"/>
        </w:pBdr>
        <w:spacing w:after="48" w:line="240" w:lineRule="atLeast"/>
        <w:outlineLvl w:val="2"/>
        <w:divId w:val="701713138"/>
        <w:rPr>
          <w:rFonts w:ascii="Palatino Linotype" w:eastAsia="Times New Roman" w:hAnsi="Palatino Linotype" w:cs="Helvetica"/>
          <w:color w:val="3399CC"/>
          <w:sz w:val="26"/>
          <w:szCs w:val="26"/>
        </w:rPr>
      </w:pPr>
      <w:r>
        <w:rPr>
          <w:rFonts w:ascii="Palatino Linotype" w:eastAsia="Times New Roman" w:hAnsi="Palatino Linotype" w:cs="Helvetica"/>
          <w:color w:val="3399CC"/>
          <w:sz w:val="26"/>
          <w:szCs w:val="26"/>
        </w:rPr>
        <w:t>ACTIVITES EXTRAS SCOLAIRE</w:t>
      </w:r>
      <w:r w:rsidR="008869CC">
        <w:rPr>
          <w:rFonts w:ascii="Helvetica" w:eastAsia="Times New Roman" w:hAnsi="Helvetica" w:cs="Helvetica"/>
          <w:vanish/>
        </w:rPr>
        <w:t>0</w:t>
      </w:r>
    </w:p>
    <w:p w:rsidR="008869CC" w:rsidRPr="000E3192" w:rsidRDefault="00FF15CF" w:rsidP="000E3192">
      <w:pPr>
        <w:spacing w:before="96" w:after="72"/>
        <w:divId w:val="262227332"/>
        <w:rPr>
          <w:rFonts w:ascii="Helvetica" w:hAnsi="Helvetica" w:cs="Helvetica"/>
          <w:bCs/>
          <w:sz w:val="19"/>
          <w:szCs w:val="19"/>
        </w:rPr>
      </w:pPr>
      <w:r w:rsidRPr="00E00931">
        <w:rPr>
          <w:rStyle w:val="personal3"/>
          <w:rFonts w:ascii="Helvetica" w:hAnsi="Helvetica" w:cs="Helvetica"/>
          <w:sz w:val="19"/>
          <w:szCs w:val="19"/>
        </w:rPr>
        <w:t>Football </w:t>
      </w:r>
      <w:r>
        <w:rPr>
          <w:rStyle w:val="personal3"/>
          <w:rFonts w:ascii="Helvetica" w:hAnsi="Helvetica" w:cs="Helvetica"/>
          <w:color w:val="333333"/>
          <w:sz w:val="19"/>
          <w:szCs w:val="19"/>
        </w:rPr>
        <w:t xml:space="preserve">: </w:t>
      </w:r>
      <w:r w:rsidR="00E91BAE">
        <w:rPr>
          <w:rStyle w:val="personal3"/>
          <w:rFonts w:ascii="Helvetica" w:hAnsi="Helvetica" w:cs="Helvetica"/>
          <w:color w:val="333333"/>
          <w:sz w:val="19"/>
          <w:szCs w:val="19"/>
        </w:rPr>
        <w:t>Sportif de haut niveau :</w:t>
      </w:r>
      <w:r w:rsidR="00E91BAE" w:rsidRPr="00FF15CF">
        <w:rPr>
          <w:rStyle w:val="personal3"/>
          <w:rFonts w:ascii="Helvetica" w:hAnsi="Helvetica" w:cs="Helvetica"/>
          <w:b w:val="0"/>
          <w:color w:val="333333"/>
          <w:sz w:val="19"/>
          <w:szCs w:val="19"/>
        </w:rPr>
        <w:t xml:space="preserve"> </w:t>
      </w:r>
      <w:r w:rsidR="00E91BAE" w:rsidRPr="000E3192">
        <w:rPr>
          <w:rStyle w:val="personal3"/>
          <w:rFonts w:ascii="Helvetica" w:hAnsi="Helvetica" w:cs="Helvetica"/>
          <w:b w:val="0"/>
          <w:sz w:val="19"/>
          <w:szCs w:val="19"/>
        </w:rPr>
        <w:t>Membre</w:t>
      </w:r>
      <w:r w:rsidRPr="000E3192">
        <w:rPr>
          <w:rStyle w:val="personal3"/>
          <w:rFonts w:ascii="Helvetica" w:hAnsi="Helvetica" w:cs="Helvetica"/>
          <w:b w:val="0"/>
          <w:sz w:val="19"/>
          <w:szCs w:val="19"/>
        </w:rPr>
        <w:t xml:space="preserve"> du centre de formation de l’En Avant de Guingamp de 2010 à 2012</w:t>
      </w:r>
      <w:r w:rsidR="009171B2" w:rsidRPr="000E3192">
        <w:rPr>
          <w:rStyle w:val="personal3"/>
          <w:rFonts w:ascii="Helvetica" w:hAnsi="Helvetica" w:cs="Helvetica"/>
          <w:b w:val="0"/>
          <w:sz w:val="19"/>
          <w:szCs w:val="19"/>
        </w:rPr>
        <w:t>.</w:t>
      </w:r>
      <w:r w:rsidR="00EE7B14">
        <w:rPr>
          <w:rStyle w:val="personal3"/>
          <w:rFonts w:ascii="Helvetica" w:hAnsi="Helvetica" w:cs="Helvetica"/>
          <w:b w:val="0"/>
          <w:sz w:val="19"/>
          <w:szCs w:val="19"/>
        </w:rPr>
        <w:br/>
      </w:r>
      <w:r w:rsidRPr="00E00931">
        <w:rPr>
          <w:rStyle w:val="personal3"/>
          <w:rFonts w:ascii="Helvetica" w:hAnsi="Helvetica" w:cs="Helvetica"/>
          <w:sz w:val="19"/>
          <w:szCs w:val="19"/>
        </w:rPr>
        <w:t>Vie associative </w:t>
      </w:r>
      <w:r>
        <w:rPr>
          <w:rStyle w:val="personal3"/>
          <w:rFonts w:ascii="Helvetica" w:hAnsi="Helvetica" w:cs="Helvetica"/>
          <w:color w:val="333333"/>
          <w:sz w:val="19"/>
          <w:szCs w:val="19"/>
        </w:rPr>
        <w:t xml:space="preserve">: </w:t>
      </w:r>
      <w:r w:rsidR="000E3192" w:rsidRPr="000E3192">
        <w:rPr>
          <w:rFonts w:ascii="Helvetica" w:hAnsi="Helvetica" w:cs="Helvetica"/>
          <w:bCs/>
          <w:sz w:val="19"/>
          <w:szCs w:val="19"/>
        </w:rPr>
        <w:t xml:space="preserve">Chef de Projet pour Les Alticiades 2014-2015, manifestation sportive des IUT  T.C de </w:t>
      </w:r>
      <w:r w:rsidR="000E3192">
        <w:rPr>
          <w:rFonts w:ascii="Helvetica" w:hAnsi="Helvetica" w:cs="Helvetica"/>
          <w:bCs/>
          <w:sz w:val="19"/>
          <w:szCs w:val="19"/>
        </w:rPr>
        <w:t>France, budget :</w:t>
      </w:r>
      <w:r w:rsidR="000E3192" w:rsidRPr="000E3192">
        <w:rPr>
          <w:rFonts w:ascii="Helvetica" w:hAnsi="Helvetica" w:cs="Helvetica"/>
          <w:bCs/>
          <w:sz w:val="19"/>
          <w:szCs w:val="19"/>
        </w:rPr>
        <w:t xml:space="preserve"> 8K€</w:t>
      </w:r>
      <w:r w:rsidR="000E3192">
        <w:rPr>
          <w:rFonts w:ascii="Helvetica" w:hAnsi="Helvetica" w:cs="Helvetica"/>
          <w:bCs/>
          <w:sz w:val="19"/>
          <w:szCs w:val="19"/>
        </w:rPr>
        <w:t xml:space="preserve"> (</w:t>
      </w:r>
      <w:r w:rsidRPr="000E3192">
        <w:rPr>
          <w:rFonts w:ascii="Helvetica" w:hAnsi="Helvetica" w:cs="Helvetica"/>
          <w:bCs/>
          <w:sz w:val="19"/>
          <w:szCs w:val="19"/>
        </w:rPr>
        <w:t xml:space="preserve">Arrivée </w:t>
      </w:r>
      <w:r w:rsidR="000E3192" w:rsidRPr="000E3192">
        <w:rPr>
          <w:rFonts w:ascii="Helvetica" w:hAnsi="Helvetica" w:cs="Helvetica"/>
          <w:bCs/>
          <w:sz w:val="19"/>
          <w:szCs w:val="19"/>
        </w:rPr>
        <w:t>3eme en 2015</w:t>
      </w:r>
      <w:r w:rsidR="000E3192">
        <w:rPr>
          <w:rFonts w:ascii="Helvetica" w:hAnsi="Helvetica" w:cs="Helvetica"/>
          <w:bCs/>
          <w:i/>
          <w:sz w:val="19"/>
          <w:szCs w:val="19"/>
        </w:rPr>
        <w:t>).</w:t>
      </w:r>
      <w:r w:rsidR="000E3192">
        <w:rPr>
          <w:rFonts w:ascii="Helvetica" w:hAnsi="Helvetica" w:cs="Helvetica"/>
          <w:bCs/>
          <w:i/>
          <w:sz w:val="19"/>
          <w:szCs w:val="19"/>
        </w:rPr>
        <w:br/>
      </w:r>
      <w:r w:rsidR="000E3192" w:rsidRPr="000E3192">
        <w:rPr>
          <w:rStyle w:val="personal3"/>
          <w:rFonts w:ascii="Helvetica" w:hAnsi="Helvetica" w:cs="Helvetica"/>
          <w:b w:val="0"/>
          <w:sz w:val="19"/>
          <w:szCs w:val="19"/>
        </w:rPr>
        <w:t>Participation aux Master de Ventes 2015 se déroulant à Lyon</w:t>
      </w:r>
      <w:r w:rsidR="000E3192">
        <w:rPr>
          <w:rStyle w:val="personal3"/>
          <w:rFonts w:ascii="Helvetica" w:hAnsi="Helvetica" w:cs="Helvetica"/>
          <w:b w:val="0"/>
          <w:sz w:val="19"/>
          <w:szCs w:val="19"/>
        </w:rPr>
        <w:t>.</w:t>
      </w:r>
      <w:r w:rsidR="008869CC" w:rsidRPr="000E3192">
        <w:rPr>
          <w:rStyle w:val="personal3"/>
          <w:rFonts w:ascii="Helvetica" w:hAnsi="Helvetica" w:cs="Helvetica"/>
          <w:b w:val="0"/>
          <w:vanish/>
          <w:sz w:val="19"/>
          <w:szCs w:val="19"/>
        </w:rPr>
        <w:t>7,77Sport,Football5,undefinedMusique,</w:t>
      </w:r>
    </w:p>
    <w:sectPr w:rsidR="008869CC" w:rsidRPr="000E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38"/>
    <w:rsid w:val="00093062"/>
    <w:rsid w:val="000E3192"/>
    <w:rsid w:val="000E54EA"/>
    <w:rsid w:val="00157EC2"/>
    <w:rsid w:val="0016170B"/>
    <w:rsid w:val="001A279C"/>
    <w:rsid w:val="001E2AD7"/>
    <w:rsid w:val="002F5F38"/>
    <w:rsid w:val="00362748"/>
    <w:rsid w:val="003863F0"/>
    <w:rsid w:val="004915B7"/>
    <w:rsid w:val="004B345A"/>
    <w:rsid w:val="005120F8"/>
    <w:rsid w:val="00580D4D"/>
    <w:rsid w:val="007B4600"/>
    <w:rsid w:val="007B657C"/>
    <w:rsid w:val="008869CC"/>
    <w:rsid w:val="008D00BE"/>
    <w:rsid w:val="008E03CE"/>
    <w:rsid w:val="009171B2"/>
    <w:rsid w:val="009E562E"/>
    <w:rsid w:val="00DC1DF2"/>
    <w:rsid w:val="00DE3BE4"/>
    <w:rsid w:val="00E00931"/>
    <w:rsid w:val="00E10ADA"/>
    <w:rsid w:val="00E91BAE"/>
    <w:rsid w:val="00EE7B14"/>
    <w:rsid w:val="00F20B62"/>
    <w:rsid w:val="00F43B1C"/>
    <w:rsid w:val="00FB4A64"/>
    <w:rsid w:val="00FF15CF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DA461-A62E-4D2B-8A39-CD10123A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name">
    <w:name w:val="name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datestring">
    <w:name w:val="datestring"/>
    <w:basedOn w:val="Normal"/>
    <w:pPr>
      <w:spacing w:before="100" w:beforeAutospacing="1" w:after="100" w:afterAutospacing="1"/>
    </w:pPr>
  </w:style>
  <w:style w:type="paragraph" w:customStyle="1" w:styleId="rubdescription">
    <w:name w:val="rubdescription"/>
    <w:basedOn w:val="Normal"/>
    <w:pPr>
      <w:spacing w:before="100" w:beforeAutospacing="1" w:after="100" w:afterAutospacing="1" w:line="312" w:lineRule="atLeast"/>
    </w:pPr>
    <w:rPr>
      <w:sz w:val="19"/>
      <w:szCs w:val="19"/>
    </w:rPr>
  </w:style>
  <w:style w:type="paragraph" w:customStyle="1" w:styleId="subrub">
    <w:name w:val="subrub"/>
    <w:basedOn w:val="Normal"/>
    <w:pPr>
      <w:spacing w:before="100" w:beforeAutospacing="1" w:after="100" w:afterAutospacing="1" w:line="264" w:lineRule="atLeast"/>
    </w:pPr>
    <w:rPr>
      <w:sz w:val="19"/>
      <w:szCs w:val="19"/>
    </w:rPr>
  </w:style>
  <w:style w:type="paragraph" w:customStyle="1" w:styleId="cb">
    <w:name w:val="cb"/>
    <w:basedOn w:val="Normal"/>
    <w:pPr>
      <w:spacing w:before="100" w:beforeAutospacing="1" w:after="100" w:afterAutospacing="1"/>
    </w:pPr>
  </w:style>
  <w:style w:type="paragraph" w:customStyle="1" w:styleId="personal">
    <w:name w:val="personal"/>
    <w:basedOn w:val="Normal"/>
    <w:pPr>
      <w:spacing w:before="100" w:beforeAutospacing="1" w:after="100" w:afterAutospacing="1"/>
    </w:pPr>
  </w:style>
  <w:style w:type="paragraph" w:customStyle="1" w:styleId="photo">
    <w:name w:val="photo"/>
    <w:basedOn w:val="Normal"/>
    <w:pPr>
      <w:spacing w:before="100" w:beforeAutospacing="1" w:after="100" w:afterAutospacing="1"/>
    </w:pPr>
  </w:style>
  <w:style w:type="paragraph" w:customStyle="1" w:styleId="rub">
    <w:name w:val="rub"/>
    <w:basedOn w:val="Normal"/>
    <w:pPr>
      <w:spacing w:before="100" w:beforeAutospacing="1" w:after="100" w:afterAutospacing="1"/>
    </w:pPr>
  </w:style>
  <w:style w:type="paragraph" w:customStyle="1" w:styleId="titlediv">
    <w:name w:val="titlediv"/>
    <w:basedOn w:val="Normal"/>
    <w:pPr>
      <w:spacing w:before="100" w:beforeAutospacing="1" w:after="100" w:afterAutospacing="1"/>
    </w:pPr>
  </w:style>
  <w:style w:type="paragraph" w:customStyle="1" w:styleId="addresses">
    <w:name w:val="addresses"/>
    <w:basedOn w:val="Normal"/>
    <w:pPr>
      <w:spacing w:before="100" w:beforeAutospacing="1" w:after="100" w:afterAutospacing="1"/>
    </w:pPr>
  </w:style>
  <w:style w:type="paragraph" w:customStyle="1" w:styleId="contact">
    <w:name w:val="contact"/>
    <w:basedOn w:val="Normal"/>
    <w:pPr>
      <w:spacing w:before="100" w:beforeAutospacing="1" w:after="100" w:afterAutospacing="1"/>
    </w:pPr>
  </w:style>
  <w:style w:type="paragraph" w:customStyle="1" w:styleId="school">
    <w:name w:val="school"/>
    <w:basedOn w:val="Normal"/>
    <w:pPr>
      <w:spacing w:before="100" w:beforeAutospacing="1" w:after="100" w:afterAutospacing="1"/>
    </w:pPr>
  </w:style>
  <w:style w:type="paragraph" w:customStyle="1" w:styleId="degree">
    <w:name w:val="degree"/>
    <w:basedOn w:val="Normal"/>
    <w:pPr>
      <w:spacing w:before="100" w:beforeAutospacing="1" w:after="100" w:afterAutospacing="1"/>
    </w:pPr>
  </w:style>
  <w:style w:type="paragraph" w:customStyle="1" w:styleId="award">
    <w:name w:val="award"/>
    <w:basedOn w:val="Normal"/>
    <w:pPr>
      <w:spacing w:before="100" w:beforeAutospacing="1" w:after="100" w:afterAutospacing="1"/>
    </w:pPr>
  </w:style>
  <w:style w:type="paragraph" w:customStyle="1" w:styleId="publication">
    <w:name w:val="publication"/>
    <w:basedOn w:val="Normal"/>
    <w:pPr>
      <w:spacing w:before="100" w:beforeAutospacing="1" w:after="100" w:afterAutospacing="1"/>
    </w:pPr>
  </w:style>
  <w:style w:type="paragraph" w:customStyle="1" w:styleId="job">
    <w:name w:val="job"/>
    <w:basedOn w:val="Normal"/>
    <w:pPr>
      <w:spacing w:before="100" w:beforeAutospacing="1" w:after="100" w:afterAutospacing="1"/>
    </w:pPr>
  </w:style>
  <w:style w:type="paragraph" w:customStyle="1" w:styleId="skill">
    <w:name w:val="skill"/>
    <w:basedOn w:val="Normal"/>
    <w:pPr>
      <w:spacing w:before="100" w:beforeAutospacing="1" w:after="100" w:afterAutospacing="1"/>
    </w:pPr>
  </w:style>
  <w:style w:type="paragraph" w:customStyle="1" w:styleId="organisation">
    <w:name w:val="organisation"/>
    <w:basedOn w:val="Normal"/>
    <w:pPr>
      <w:spacing w:before="100" w:beforeAutospacing="1" w:after="100" w:afterAutospacing="1"/>
    </w:pPr>
  </w:style>
  <w:style w:type="paragraph" w:customStyle="1" w:styleId="misc">
    <w:name w:val="misc"/>
    <w:basedOn w:val="Normal"/>
    <w:pPr>
      <w:spacing w:before="100" w:beforeAutospacing="1" w:after="100" w:afterAutospacing="1"/>
    </w:pPr>
  </w:style>
  <w:style w:type="paragraph" w:customStyle="1" w:styleId="computerskill">
    <w:name w:val="computerskill"/>
    <w:basedOn w:val="Normal"/>
    <w:pPr>
      <w:spacing w:before="100" w:beforeAutospacing="1" w:after="100" w:afterAutospacing="1"/>
    </w:pPr>
  </w:style>
  <w:style w:type="character" w:customStyle="1" w:styleId="multiline">
    <w:name w:val="multiline"/>
    <w:basedOn w:val="Policepardfaut"/>
  </w:style>
  <w:style w:type="character" w:customStyle="1" w:styleId="language">
    <w:name w:val="language"/>
    <w:basedOn w:val="Policepardfaut"/>
  </w:style>
  <w:style w:type="paragraph" w:customStyle="1" w:styleId="personal1">
    <w:name w:val="personal1"/>
    <w:basedOn w:val="Normal"/>
    <w:pPr>
      <w:spacing w:before="100" w:beforeAutospacing="1" w:after="100" w:afterAutospacing="1"/>
    </w:pPr>
  </w:style>
  <w:style w:type="paragraph" w:customStyle="1" w:styleId="photo1">
    <w:name w:val="photo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character" w:customStyle="1" w:styleId="multiline1">
    <w:name w:val="multiline1"/>
    <w:basedOn w:val="Policepardfaut"/>
    <w:rPr>
      <w:vanish w:val="0"/>
      <w:webHidden w:val="0"/>
      <w:specVanish w:val="0"/>
    </w:rPr>
  </w:style>
  <w:style w:type="paragraph" w:customStyle="1" w:styleId="name1">
    <w:name w:val="name1"/>
    <w:basedOn w:val="Normal"/>
    <w:pPr>
      <w:spacing w:after="72" w:line="288" w:lineRule="atLeast"/>
    </w:pPr>
    <w:rPr>
      <w:b/>
      <w:bCs/>
      <w:color w:val="000000"/>
    </w:rPr>
  </w:style>
  <w:style w:type="paragraph" w:customStyle="1" w:styleId="addresses1">
    <w:name w:val="addresses1"/>
    <w:basedOn w:val="Normal"/>
    <w:pPr>
      <w:spacing w:before="144" w:after="72" w:line="288" w:lineRule="atLeast"/>
    </w:pPr>
    <w:rPr>
      <w:color w:val="666666"/>
      <w:sz w:val="17"/>
      <w:szCs w:val="17"/>
    </w:rPr>
  </w:style>
  <w:style w:type="paragraph" w:customStyle="1" w:styleId="contact1">
    <w:name w:val="contact1"/>
    <w:basedOn w:val="Normal"/>
    <w:pPr>
      <w:spacing w:before="144" w:after="72" w:line="288" w:lineRule="atLeast"/>
    </w:pPr>
    <w:rPr>
      <w:color w:val="666666"/>
      <w:sz w:val="17"/>
      <w:szCs w:val="17"/>
    </w:rPr>
  </w:style>
  <w:style w:type="paragraph" w:customStyle="1" w:styleId="rub1">
    <w:name w:val="rub1"/>
    <w:basedOn w:val="Normal"/>
    <w:pPr>
      <w:spacing w:before="100" w:beforeAutospacing="1" w:after="120"/>
    </w:pPr>
  </w:style>
  <w:style w:type="paragraph" w:customStyle="1" w:styleId="rubdescription1">
    <w:name w:val="rubdescription1"/>
    <w:basedOn w:val="Normal"/>
    <w:pPr>
      <w:spacing w:after="15" w:line="312" w:lineRule="atLeast"/>
    </w:pPr>
    <w:rPr>
      <w:color w:val="666666"/>
      <w:sz w:val="19"/>
      <w:szCs w:val="19"/>
    </w:rPr>
  </w:style>
  <w:style w:type="paragraph" w:customStyle="1" w:styleId="subrub1">
    <w:name w:val="subrub1"/>
    <w:basedOn w:val="Normal"/>
    <w:pPr>
      <w:spacing w:line="264" w:lineRule="atLeast"/>
      <w:ind w:left="720"/>
    </w:pPr>
    <w:rPr>
      <w:color w:val="333333"/>
      <w:sz w:val="19"/>
      <w:szCs w:val="19"/>
    </w:rPr>
  </w:style>
  <w:style w:type="paragraph" w:customStyle="1" w:styleId="description1">
    <w:name w:val="description1"/>
    <w:basedOn w:val="Normal"/>
    <w:rPr>
      <w:color w:val="666666"/>
    </w:rPr>
  </w:style>
  <w:style w:type="paragraph" w:customStyle="1" w:styleId="datestring1">
    <w:name w:val="datestring1"/>
    <w:basedOn w:val="Normal"/>
    <w:pPr>
      <w:spacing w:before="96" w:after="72"/>
      <w:ind w:left="-720"/>
    </w:pPr>
    <w:rPr>
      <w:color w:val="3399CC"/>
    </w:rPr>
  </w:style>
  <w:style w:type="character" w:customStyle="1" w:styleId="language1">
    <w:name w:val="language1"/>
    <w:basedOn w:val="Policepardfaut"/>
    <w:rPr>
      <w:b/>
      <w:bCs/>
    </w:rPr>
  </w:style>
  <w:style w:type="paragraph" w:customStyle="1" w:styleId="school1">
    <w:name w:val="school1"/>
    <w:basedOn w:val="Normal"/>
    <w:pPr>
      <w:spacing w:before="96" w:after="72"/>
    </w:pPr>
    <w:rPr>
      <w:b/>
      <w:bCs/>
    </w:rPr>
  </w:style>
  <w:style w:type="paragraph" w:customStyle="1" w:styleId="degree1">
    <w:name w:val="degree1"/>
    <w:basedOn w:val="Normal"/>
    <w:pPr>
      <w:spacing w:before="96" w:after="72"/>
    </w:pPr>
    <w:rPr>
      <w:b/>
      <w:bCs/>
    </w:rPr>
  </w:style>
  <w:style w:type="paragraph" w:customStyle="1" w:styleId="name2">
    <w:name w:val="name2"/>
    <w:basedOn w:val="Normal"/>
    <w:pPr>
      <w:spacing w:before="96" w:after="72"/>
    </w:pPr>
    <w:rPr>
      <w:b/>
      <w:bCs/>
    </w:rPr>
  </w:style>
  <w:style w:type="paragraph" w:customStyle="1" w:styleId="award1">
    <w:name w:val="award1"/>
    <w:basedOn w:val="Normal"/>
    <w:pPr>
      <w:spacing w:before="96" w:after="72"/>
    </w:pPr>
    <w:rPr>
      <w:b/>
      <w:bCs/>
    </w:rPr>
  </w:style>
  <w:style w:type="paragraph" w:customStyle="1" w:styleId="publication1">
    <w:name w:val="publication1"/>
    <w:basedOn w:val="Normal"/>
    <w:pPr>
      <w:spacing w:before="96" w:after="72"/>
    </w:pPr>
    <w:rPr>
      <w:b/>
      <w:bCs/>
    </w:rPr>
  </w:style>
  <w:style w:type="paragraph" w:customStyle="1" w:styleId="job1">
    <w:name w:val="job1"/>
    <w:basedOn w:val="Normal"/>
    <w:pPr>
      <w:spacing w:before="96" w:after="72"/>
    </w:pPr>
    <w:rPr>
      <w:b/>
      <w:bCs/>
    </w:rPr>
  </w:style>
  <w:style w:type="paragraph" w:customStyle="1" w:styleId="skill1">
    <w:name w:val="skill1"/>
    <w:basedOn w:val="Normal"/>
    <w:pPr>
      <w:spacing w:before="96" w:after="72"/>
    </w:pPr>
    <w:rPr>
      <w:b/>
      <w:bCs/>
    </w:rPr>
  </w:style>
  <w:style w:type="paragraph" w:customStyle="1" w:styleId="personal2">
    <w:name w:val="personal2"/>
    <w:basedOn w:val="Normal"/>
    <w:pPr>
      <w:spacing w:before="96" w:after="72"/>
    </w:pPr>
    <w:rPr>
      <w:b/>
      <w:bCs/>
    </w:rPr>
  </w:style>
  <w:style w:type="paragraph" w:customStyle="1" w:styleId="organisation1">
    <w:name w:val="organisation1"/>
    <w:basedOn w:val="Normal"/>
    <w:pPr>
      <w:spacing w:before="96" w:after="72"/>
    </w:pPr>
    <w:rPr>
      <w:b/>
      <w:bCs/>
    </w:rPr>
  </w:style>
  <w:style w:type="paragraph" w:customStyle="1" w:styleId="misc1">
    <w:name w:val="misc1"/>
    <w:basedOn w:val="Normal"/>
    <w:pPr>
      <w:spacing w:before="96" w:after="72"/>
    </w:pPr>
    <w:rPr>
      <w:b/>
      <w:bCs/>
    </w:rPr>
  </w:style>
  <w:style w:type="paragraph" w:customStyle="1" w:styleId="computerskill1">
    <w:name w:val="computerskill1"/>
    <w:basedOn w:val="Normal"/>
    <w:pPr>
      <w:spacing w:before="96" w:after="72"/>
    </w:pPr>
    <w:rPr>
      <w:b/>
      <w:bCs/>
    </w:rPr>
  </w:style>
  <w:style w:type="paragraph" w:customStyle="1" w:styleId="contact2">
    <w:name w:val="contact2"/>
    <w:basedOn w:val="Normal"/>
    <w:pPr>
      <w:spacing w:before="96" w:after="72"/>
    </w:pPr>
    <w:rPr>
      <w:i/>
      <w:iCs/>
      <w:color w:val="666666"/>
    </w:rPr>
  </w:style>
  <w:style w:type="paragraph" w:customStyle="1" w:styleId="degree2">
    <w:name w:val="degree2"/>
    <w:basedOn w:val="Normal"/>
    <w:pPr>
      <w:spacing w:before="100" w:beforeAutospacing="1" w:after="100" w:afterAutospacing="1"/>
    </w:pPr>
  </w:style>
  <w:style w:type="paragraph" w:customStyle="1" w:styleId="titlediv1">
    <w:name w:val="titlediv1"/>
    <w:basedOn w:val="Normal"/>
    <w:pPr>
      <w:pBdr>
        <w:bottom w:val="single" w:sz="36" w:space="0" w:color="EEEEEE"/>
      </w:pBdr>
      <w:spacing w:before="100" w:beforeAutospacing="1" w:after="100" w:afterAutospacing="1"/>
    </w:pPr>
  </w:style>
  <w:style w:type="paragraph" w:customStyle="1" w:styleId="rubdescription2">
    <w:name w:val="rubdescription2"/>
    <w:basedOn w:val="Normal"/>
    <w:pPr>
      <w:spacing w:before="100" w:beforeAutospacing="1" w:after="100" w:afterAutospacing="1" w:line="312" w:lineRule="atLeast"/>
      <w:ind w:right="720"/>
    </w:pPr>
    <w:rPr>
      <w:color w:val="3399CC"/>
      <w:sz w:val="19"/>
      <w:szCs w:val="19"/>
    </w:rPr>
  </w:style>
  <w:style w:type="paragraph" w:customStyle="1" w:styleId="titlediv2">
    <w:name w:val="titlediv2"/>
    <w:basedOn w:val="Normal"/>
    <w:pPr>
      <w:pBdr>
        <w:bottom w:val="single" w:sz="36" w:space="0" w:color="EEEEEE"/>
      </w:pBdr>
      <w:spacing w:before="100" w:beforeAutospacing="1" w:after="480"/>
    </w:pPr>
  </w:style>
  <w:style w:type="character" w:customStyle="1" w:styleId="school2">
    <w:name w:val="school2"/>
    <w:basedOn w:val="Policepardfaut"/>
    <w:rPr>
      <w:b/>
      <w:bCs/>
    </w:rPr>
  </w:style>
  <w:style w:type="character" w:customStyle="1" w:styleId="schooldescription">
    <w:name w:val="schooldescription"/>
    <w:basedOn w:val="Policepardfaut"/>
  </w:style>
  <w:style w:type="character" w:customStyle="1" w:styleId="degree3">
    <w:name w:val="degree3"/>
    <w:basedOn w:val="Policepardfaut"/>
    <w:rPr>
      <w:b/>
      <w:bCs/>
    </w:rPr>
  </w:style>
  <w:style w:type="character" w:customStyle="1" w:styleId="degreedescription">
    <w:name w:val="degreedescription"/>
    <w:basedOn w:val="Policepardfaut"/>
  </w:style>
  <w:style w:type="character" w:customStyle="1" w:styleId="job2">
    <w:name w:val="job2"/>
    <w:basedOn w:val="Policepardfaut"/>
    <w:rPr>
      <w:b/>
      <w:bCs/>
    </w:rPr>
  </w:style>
  <w:style w:type="character" w:customStyle="1" w:styleId="type">
    <w:name w:val="type"/>
    <w:basedOn w:val="Policepardfaut"/>
  </w:style>
  <w:style w:type="character" w:customStyle="1" w:styleId="company">
    <w:name w:val="company"/>
    <w:basedOn w:val="Policepardfaut"/>
  </w:style>
  <w:style w:type="character" w:customStyle="1" w:styleId="companydescription">
    <w:name w:val="companydescription"/>
    <w:basedOn w:val="Policepardfaut"/>
  </w:style>
  <w:style w:type="character" w:customStyle="1" w:styleId="sector">
    <w:name w:val="sector"/>
    <w:basedOn w:val="Policepardfaut"/>
  </w:style>
  <w:style w:type="character" w:customStyle="1" w:styleId="city">
    <w:name w:val="city"/>
    <w:basedOn w:val="Policepardfaut"/>
  </w:style>
  <w:style w:type="character" w:customStyle="1" w:styleId="level">
    <w:name w:val="level"/>
    <w:basedOn w:val="Policepardfaut"/>
  </w:style>
  <w:style w:type="character" w:customStyle="1" w:styleId="computerskill2">
    <w:name w:val="computerskill2"/>
    <w:basedOn w:val="Policepardfaut"/>
    <w:rPr>
      <w:b/>
      <w:bCs/>
    </w:rPr>
  </w:style>
  <w:style w:type="character" w:customStyle="1" w:styleId="personal3">
    <w:name w:val="personal3"/>
    <w:basedOn w:val="Policepardfaut"/>
    <w:rPr>
      <w:b/>
      <w:bCs/>
    </w:rPr>
  </w:style>
  <w:style w:type="character" w:customStyle="1" w:styleId="description2">
    <w:name w:val="description2"/>
    <w:basedOn w:val="Policepardfaut"/>
  </w:style>
  <w:style w:type="character" w:customStyle="1" w:styleId="description3">
    <w:name w:val="description3"/>
    <w:basedOn w:val="Policepardfaut"/>
  </w:style>
  <w:style w:type="paragraph" w:styleId="Sansinterligne">
    <w:name w:val="No Spacing"/>
    <w:uiPriority w:val="1"/>
    <w:qFormat/>
    <w:rsid w:val="002F5F38"/>
    <w:rPr>
      <w:rFonts w:eastAsiaTheme="minorEastAsia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62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62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4751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9186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88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794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150602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27161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1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3941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2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36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9935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09032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323086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6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3758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47280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6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56359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9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154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1050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46743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17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38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05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5208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5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4395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1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1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05791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13455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9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.gaudry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Gaudry</dc:creator>
  <cp:keywords/>
  <dc:description/>
  <cp:lastModifiedBy>Nicolas Gaudry</cp:lastModifiedBy>
  <cp:revision>21</cp:revision>
  <cp:lastPrinted>2015-01-27T12:40:00Z</cp:lastPrinted>
  <dcterms:created xsi:type="dcterms:W3CDTF">2014-02-24T21:30:00Z</dcterms:created>
  <dcterms:modified xsi:type="dcterms:W3CDTF">2015-05-28T10:52:00Z</dcterms:modified>
</cp:coreProperties>
</file>