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40D" w:rsidRDefault="0077084F">
      <w:pPr>
        <w:spacing w:after="0" w:line="240" w:lineRule="auto"/>
        <w:rPr>
          <w:rFonts w:ascii="Arial" w:eastAsia="Arial" w:hAnsi="Arial" w:cs="Arial"/>
          <w:sz w:val="24"/>
        </w:rPr>
      </w:pPr>
      <w:bookmarkStart w:id="0" w:name="_GoBack"/>
      <w:bookmarkEnd w:id="0"/>
      <w:r>
        <w:rPr>
          <w:rFonts w:ascii="Arial" w:eastAsia="Arial" w:hAnsi="Arial" w:cs="Arial"/>
          <w:sz w:val="24"/>
        </w:rPr>
        <w:t>HEITZ Eline</w:t>
      </w:r>
    </w:p>
    <w:p w:rsidR="007E140D" w:rsidRDefault="0077084F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7 rue des vergers</w:t>
      </w:r>
    </w:p>
    <w:p w:rsidR="007E140D" w:rsidRDefault="0077084F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68510 </w:t>
      </w:r>
      <w:proofErr w:type="spellStart"/>
      <w:r>
        <w:rPr>
          <w:rFonts w:ascii="Arial" w:eastAsia="Arial" w:hAnsi="Arial" w:cs="Arial"/>
          <w:sz w:val="24"/>
        </w:rPr>
        <w:t>Magstatt</w:t>
      </w:r>
      <w:proofErr w:type="spellEnd"/>
      <w:r>
        <w:rPr>
          <w:rFonts w:ascii="Arial" w:eastAsia="Arial" w:hAnsi="Arial" w:cs="Arial"/>
          <w:sz w:val="24"/>
        </w:rPr>
        <w:t>-</w:t>
      </w:r>
      <w:proofErr w:type="spellStart"/>
      <w:r>
        <w:rPr>
          <w:rFonts w:ascii="Arial" w:eastAsia="Arial" w:hAnsi="Arial" w:cs="Arial"/>
          <w:sz w:val="24"/>
        </w:rPr>
        <w:t>le-haut</w:t>
      </w:r>
      <w:proofErr w:type="spellEnd"/>
      <w:r>
        <w:rPr>
          <w:rFonts w:ascii="Arial" w:eastAsia="Arial" w:hAnsi="Arial" w:cs="Arial"/>
          <w:sz w:val="24"/>
        </w:rPr>
        <w:br/>
        <w:t xml:space="preserve">Tél : </w:t>
      </w:r>
      <w:r>
        <w:rPr>
          <w:rFonts w:ascii="Calibri" w:eastAsia="Calibri" w:hAnsi="Calibri" w:cs="Calibri"/>
          <w:sz w:val="24"/>
        </w:rPr>
        <w:t>06.82.84.50.65</w:t>
      </w:r>
    </w:p>
    <w:p w:rsidR="007E140D" w:rsidRDefault="0077084F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Email : eline.heitz@gmail.com</w:t>
      </w:r>
      <w:r>
        <w:rPr>
          <w:rFonts w:ascii="Arial" w:eastAsia="Arial" w:hAnsi="Arial" w:cs="Arial"/>
          <w:sz w:val="24"/>
        </w:rPr>
        <w:br/>
        <w:t>Né le 24/08/1995 (19 ans)</w:t>
      </w:r>
    </w:p>
    <w:p w:rsidR="007E140D" w:rsidRDefault="0077084F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Permis B </w:t>
      </w:r>
    </w:p>
    <w:p w:rsidR="007E140D" w:rsidRDefault="0077084F">
      <w:pPr>
        <w:spacing w:after="0" w:line="240" w:lineRule="auto"/>
        <w:jc w:val="center"/>
        <w:rPr>
          <w:rFonts w:ascii="Arial" w:eastAsia="Arial" w:hAnsi="Arial" w:cs="Arial"/>
          <w:b/>
          <w:sz w:val="32"/>
          <w:u w:val="single"/>
        </w:rPr>
      </w:pPr>
      <w:r>
        <w:rPr>
          <w:rFonts w:ascii="Arial" w:eastAsia="Arial" w:hAnsi="Arial" w:cs="Arial"/>
          <w:b/>
          <w:sz w:val="32"/>
          <w:u w:val="single"/>
        </w:rPr>
        <w:t xml:space="preserve">Curriculum Vitae </w:t>
      </w:r>
    </w:p>
    <w:p w:rsidR="007E140D" w:rsidRDefault="007E140D">
      <w:pPr>
        <w:spacing w:after="0" w:line="240" w:lineRule="auto"/>
        <w:jc w:val="center"/>
        <w:rPr>
          <w:rFonts w:ascii="Arial" w:eastAsia="Arial" w:hAnsi="Arial" w:cs="Arial"/>
          <w:sz w:val="24"/>
        </w:rPr>
      </w:pPr>
    </w:p>
    <w:p w:rsidR="007E140D" w:rsidRDefault="007E140D">
      <w:pPr>
        <w:spacing w:after="0" w:line="240" w:lineRule="auto"/>
        <w:jc w:val="center"/>
        <w:rPr>
          <w:rFonts w:ascii="Arial" w:eastAsia="Arial" w:hAnsi="Arial" w:cs="Arial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80"/>
      </w:tblGrid>
      <w:tr w:rsidR="007E140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140D" w:rsidRDefault="0077084F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EXPERIENCES PROFESSIONNELLES</w:t>
            </w:r>
          </w:p>
        </w:tc>
      </w:tr>
    </w:tbl>
    <w:p w:rsidR="007E140D" w:rsidRDefault="007E140D">
      <w:pPr>
        <w:spacing w:after="0" w:line="240" w:lineRule="auto"/>
        <w:rPr>
          <w:rFonts w:ascii="Arial" w:eastAsia="Arial" w:hAnsi="Arial" w:cs="Arial"/>
          <w:sz w:val="24"/>
        </w:rPr>
      </w:pPr>
    </w:p>
    <w:p w:rsidR="007E140D" w:rsidRDefault="007E140D">
      <w:pPr>
        <w:spacing w:after="0" w:line="240" w:lineRule="auto"/>
        <w:rPr>
          <w:rFonts w:ascii="Arial" w:eastAsia="Arial" w:hAnsi="Arial" w:cs="Arial"/>
          <w:sz w:val="24"/>
        </w:rPr>
      </w:pPr>
    </w:p>
    <w:p w:rsidR="007E140D" w:rsidRDefault="0077084F">
      <w:pPr>
        <w:tabs>
          <w:tab w:val="left" w:pos="2127"/>
        </w:tabs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Décembre 2009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sz w:val="24"/>
        </w:rPr>
        <w:t>Stage de 3</w:t>
      </w:r>
      <w:r>
        <w:rPr>
          <w:rFonts w:ascii="Arial" w:eastAsia="Arial" w:hAnsi="Arial" w:cs="Arial"/>
          <w:sz w:val="24"/>
          <w:vertAlign w:val="superscript"/>
        </w:rPr>
        <w:t>ème</w:t>
      </w:r>
      <w:r>
        <w:rPr>
          <w:rFonts w:ascii="Arial" w:eastAsia="Arial" w:hAnsi="Arial" w:cs="Arial"/>
          <w:sz w:val="24"/>
        </w:rPr>
        <w:t xml:space="preserve"> – Association </w:t>
      </w:r>
      <w:proofErr w:type="spellStart"/>
      <w:r>
        <w:rPr>
          <w:rFonts w:ascii="Arial" w:eastAsia="Arial" w:hAnsi="Arial" w:cs="Arial"/>
          <w:sz w:val="24"/>
        </w:rPr>
        <w:t>Themis</w:t>
      </w:r>
      <w:proofErr w:type="spellEnd"/>
    </w:p>
    <w:p w:rsidR="007E140D" w:rsidRDefault="0077084F">
      <w:pPr>
        <w:tabs>
          <w:tab w:val="left" w:pos="1985"/>
        </w:tabs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Février 2014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color w:val="FFFFFF"/>
          <w:sz w:val="12"/>
        </w:rPr>
        <w:tab/>
      </w:r>
      <w:r>
        <w:rPr>
          <w:rFonts w:ascii="Arial" w:eastAsia="Arial" w:hAnsi="Arial" w:cs="Arial"/>
          <w:sz w:val="24"/>
        </w:rPr>
        <w:t xml:space="preserve">Stage de BTS Assurance d'une durée de 12 semaines -                                                                              </w:t>
      </w:r>
      <w:r>
        <w:rPr>
          <w:rFonts w:ascii="Arial" w:eastAsia="Arial" w:hAnsi="Arial" w:cs="Arial"/>
          <w:b/>
          <w:color w:val="FFFFFF"/>
          <w:sz w:val="12"/>
        </w:rPr>
        <w:tab/>
        <w:t xml:space="preserve">   ‘</w:t>
      </w:r>
      <w:r>
        <w:rPr>
          <w:rFonts w:ascii="Arial" w:eastAsia="Arial" w:hAnsi="Arial" w:cs="Arial"/>
          <w:sz w:val="24"/>
        </w:rPr>
        <w:t>CREDIT MUTUEL de BLOTZHEIM</w:t>
      </w:r>
    </w:p>
    <w:p w:rsidR="007E140D" w:rsidRDefault="0077084F">
      <w:pPr>
        <w:tabs>
          <w:tab w:val="left" w:pos="2127"/>
        </w:tabs>
        <w:spacing w:after="0" w:line="240" w:lineRule="auto"/>
        <w:ind w:left="2127" w:hanging="212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Aout 2014</w:t>
      </w:r>
      <w:r>
        <w:rPr>
          <w:rFonts w:ascii="Arial" w:eastAsia="Arial" w:hAnsi="Arial" w:cs="Arial"/>
          <w:sz w:val="24"/>
        </w:rPr>
        <w:tab/>
        <w:t>CDD d'un mois au CREDIT MUTUEL de BLOTZHEIM</w:t>
      </w:r>
    </w:p>
    <w:p w:rsidR="007E140D" w:rsidRDefault="007E140D">
      <w:pPr>
        <w:tabs>
          <w:tab w:val="left" w:pos="2160"/>
        </w:tabs>
        <w:spacing w:after="0" w:line="240" w:lineRule="auto"/>
        <w:rPr>
          <w:rFonts w:ascii="Arial" w:eastAsia="Arial" w:hAnsi="Arial" w:cs="Arial"/>
          <w:sz w:val="24"/>
        </w:rPr>
      </w:pPr>
    </w:p>
    <w:p w:rsidR="007E140D" w:rsidRDefault="007E140D">
      <w:pPr>
        <w:spacing w:after="0" w:line="240" w:lineRule="auto"/>
        <w:rPr>
          <w:rFonts w:ascii="Arial" w:eastAsia="Arial" w:hAnsi="Arial" w:cs="Arial"/>
          <w:sz w:val="24"/>
        </w:rPr>
      </w:pPr>
    </w:p>
    <w:p w:rsidR="007E140D" w:rsidRDefault="007E140D">
      <w:pPr>
        <w:spacing w:after="0" w:line="240" w:lineRule="auto"/>
        <w:rPr>
          <w:rFonts w:ascii="Arial" w:eastAsia="Arial" w:hAnsi="Arial" w:cs="Arial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80"/>
      </w:tblGrid>
      <w:tr w:rsidR="007E140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140D" w:rsidRDefault="0077084F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FORMATIONS</w:t>
            </w:r>
          </w:p>
        </w:tc>
      </w:tr>
    </w:tbl>
    <w:p w:rsidR="007E140D" w:rsidRDefault="007E140D">
      <w:pPr>
        <w:spacing w:after="0" w:line="240" w:lineRule="auto"/>
        <w:rPr>
          <w:rFonts w:ascii="Arial" w:eastAsia="Arial" w:hAnsi="Arial" w:cs="Arial"/>
          <w:sz w:val="24"/>
        </w:rPr>
      </w:pPr>
    </w:p>
    <w:p w:rsidR="007E140D" w:rsidRDefault="007E140D">
      <w:pPr>
        <w:spacing w:after="0" w:line="240" w:lineRule="auto"/>
        <w:rPr>
          <w:rFonts w:ascii="Arial" w:eastAsia="Arial" w:hAnsi="Arial" w:cs="Arial"/>
          <w:sz w:val="24"/>
        </w:rPr>
      </w:pPr>
    </w:p>
    <w:p w:rsidR="007E140D" w:rsidRDefault="0077084F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2013-2015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>BTS Assurance Lycée Jean Mermoz Saint-Louis</w:t>
      </w:r>
    </w:p>
    <w:p w:rsidR="007E140D" w:rsidRDefault="0077084F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2012-2013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Bac Sciences et Technologies de la Gestion</w:t>
      </w:r>
    </w:p>
    <w:p w:rsidR="007E140D" w:rsidRDefault="0077084F">
      <w:pPr>
        <w:tabs>
          <w:tab w:val="left" w:pos="2160"/>
        </w:tabs>
        <w:spacing w:after="0" w:line="240" w:lineRule="auto"/>
        <w:ind w:left="1418" w:firstLine="709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Spécialité Comptabilité et finance d’entreprise</w:t>
      </w:r>
    </w:p>
    <w:p w:rsidR="007E140D" w:rsidRDefault="0077084F">
      <w:pPr>
        <w:tabs>
          <w:tab w:val="left" w:pos="144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2010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Brevet des collèges</w:t>
      </w:r>
    </w:p>
    <w:p w:rsidR="007E140D" w:rsidRDefault="007E140D">
      <w:pPr>
        <w:spacing w:after="0" w:line="240" w:lineRule="auto"/>
        <w:rPr>
          <w:rFonts w:ascii="Arial" w:eastAsia="Arial" w:hAnsi="Arial" w:cs="Arial"/>
          <w:sz w:val="24"/>
        </w:rPr>
      </w:pPr>
    </w:p>
    <w:p w:rsidR="007E140D" w:rsidRDefault="007E140D">
      <w:pPr>
        <w:spacing w:after="0" w:line="240" w:lineRule="auto"/>
        <w:rPr>
          <w:rFonts w:ascii="Arial" w:eastAsia="Arial" w:hAnsi="Arial" w:cs="Arial"/>
          <w:sz w:val="24"/>
        </w:rPr>
      </w:pPr>
    </w:p>
    <w:p w:rsidR="007E140D" w:rsidRDefault="007E140D">
      <w:pPr>
        <w:spacing w:after="0" w:line="240" w:lineRule="auto"/>
        <w:rPr>
          <w:rFonts w:ascii="Arial" w:eastAsia="Arial" w:hAnsi="Arial" w:cs="Arial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80"/>
      </w:tblGrid>
      <w:tr w:rsidR="007E140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140D" w:rsidRDefault="0077084F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LANGUES ET INFORMATIQUE </w:t>
            </w:r>
          </w:p>
        </w:tc>
      </w:tr>
    </w:tbl>
    <w:p w:rsidR="007E140D" w:rsidRDefault="007E140D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7E140D" w:rsidRDefault="007E140D">
      <w:pPr>
        <w:spacing w:after="0" w:line="240" w:lineRule="auto"/>
        <w:rPr>
          <w:rFonts w:ascii="Arial" w:eastAsia="Arial" w:hAnsi="Arial" w:cs="Arial"/>
          <w:sz w:val="24"/>
        </w:rPr>
      </w:pPr>
    </w:p>
    <w:p w:rsidR="007E140D" w:rsidRDefault="0077084F">
      <w:pPr>
        <w:tabs>
          <w:tab w:val="left" w:pos="1800"/>
          <w:tab w:val="left" w:pos="2160"/>
          <w:tab w:val="left" w:pos="2520"/>
        </w:tabs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Anglais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sz w:val="24"/>
        </w:rPr>
        <w:t>Niveau scolaire</w:t>
      </w:r>
    </w:p>
    <w:p w:rsidR="007E140D" w:rsidRDefault="0077084F">
      <w:pPr>
        <w:tabs>
          <w:tab w:val="left" w:pos="1800"/>
        </w:tabs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Allemand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color w:val="FFFFFF"/>
          <w:sz w:val="12"/>
        </w:rPr>
        <w:t>‘</w:t>
      </w:r>
      <w:r>
        <w:rPr>
          <w:rFonts w:ascii="Arial" w:eastAsia="Arial" w:hAnsi="Arial" w:cs="Arial"/>
          <w:sz w:val="24"/>
        </w:rPr>
        <w:t>Niveau scolaire</w:t>
      </w:r>
    </w:p>
    <w:p w:rsidR="007E140D" w:rsidRDefault="007E140D">
      <w:pPr>
        <w:spacing w:after="0" w:line="240" w:lineRule="auto"/>
        <w:rPr>
          <w:rFonts w:ascii="Arial" w:eastAsia="Arial" w:hAnsi="Arial" w:cs="Arial"/>
          <w:sz w:val="24"/>
        </w:rPr>
      </w:pPr>
    </w:p>
    <w:p w:rsidR="007E140D" w:rsidRDefault="0077084F">
      <w:pPr>
        <w:tabs>
          <w:tab w:val="left" w:pos="1800"/>
        </w:tabs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Informatique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color w:val="FFFFFF"/>
          <w:sz w:val="12"/>
        </w:rPr>
        <w:t>‘</w:t>
      </w:r>
      <w:r>
        <w:rPr>
          <w:rFonts w:ascii="Arial" w:eastAsia="Arial" w:hAnsi="Arial" w:cs="Arial"/>
          <w:sz w:val="24"/>
        </w:rPr>
        <w:t>Word, Excel, PowerPoint, Sage</w:t>
      </w:r>
    </w:p>
    <w:p w:rsidR="007E140D" w:rsidRDefault="007E140D">
      <w:pPr>
        <w:spacing w:after="0" w:line="240" w:lineRule="auto"/>
        <w:rPr>
          <w:rFonts w:ascii="Arial" w:eastAsia="Arial" w:hAnsi="Arial" w:cs="Arial"/>
          <w:sz w:val="24"/>
        </w:rPr>
      </w:pPr>
    </w:p>
    <w:p w:rsidR="007E140D" w:rsidRDefault="007E140D">
      <w:pPr>
        <w:spacing w:after="0" w:line="240" w:lineRule="auto"/>
        <w:ind w:firstLine="708"/>
        <w:rPr>
          <w:rFonts w:ascii="Arial" w:eastAsia="Arial" w:hAnsi="Arial" w:cs="Arial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80"/>
      </w:tblGrid>
      <w:tr w:rsidR="007E140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140D" w:rsidRDefault="0077084F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CENTRE D’INTERET</w:t>
            </w:r>
          </w:p>
        </w:tc>
      </w:tr>
    </w:tbl>
    <w:p w:rsidR="007E140D" w:rsidRDefault="007E140D">
      <w:pPr>
        <w:spacing w:after="0" w:line="240" w:lineRule="auto"/>
        <w:rPr>
          <w:rFonts w:ascii="Verdana" w:eastAsia="Verdana" w:hAnsi="Verdana" w:cs="Verdana"/>
          <w:color w:val="666666"/>
          <w:sz w:val="16"/>
        </w:rPr>
      </w:pPr>
    </w:p>
    <w:p w:rsidR="007E140D" w:rsidRDefault="007E140D">
      <w:pPr>
        <w:spacing w:after="0" w:line="240" w:lineRule="auto"/>
        <w:rPr>
          <w:rFonts w:ascii="Verdana" w:eastAsia="Verdana" w:hAnsi="Verdana" w:cs="Verdana"/>
          <w:color w:val="666666"/>
          <w:sz w:val="16"/>
        </w:rPr>
      </w:pPr>
    </w:p>
    <w:p w:rsidR="007E140D" w:rsidRDefault="0077084F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Lecture </w:t>
      </w:r>
    </w:p>
    <w:p w:rsidR="007E140D" w:rsidRDefault="0077084F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Cinéma</w:t>
      </w:r>
    </w:p>
    <w:p w:rsidR="007E140D" w:rsidRDefault="007E140D">
      <w:pPr>
        <w:spacing w:after="0" w:line="240" w:lineRule="auto"/>
        <w:rPr>
          <w:rFonts w:ascii="Arial" w:eastAsia="Arial" w:hAnsi="Arial" w:cs="Arial"/>
          <w:sz w:val="24"/>
        </w:rPr>
      </w:pPr>
    </w:p>
    <w:p w:rsidR="007E140D" w:rsidRDefault="007E140D">
      <w:pPr>
        <w:spacing w:after="0" w:line="240" w:lineRule="auto"/>
        <w:rPr>
          <w:rFonts w:ascii="Arial" w:eastAsia="Arial" w:hAnsi="Arial" w:cs="Arial"/>
          <w:sz w:val="24"/>
        </w:rPr>
      </w:pPr>
    </w:p>
    <w:sectPr w:rsidR="007E14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40D"/>
    <w:rsid w:val="0077084F"/>
    <w:rsid w:val="007E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5ECEB6-FF7C-465B-AFA7-234D49FFA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Eline Heitz</dc:creator>
  <cp:lastModifiedBy>Eline Heitz</cp:lastModifiedBy>
  <cp:revision>2</cp:revision>
  <dcterms:created xsi:type="dcterms:W3CDTF">2015-06-16T15:24:00Z</dcterms:created>
  <dcterms:modified xsi:type="dcterms:W3CDTF">2015-06-16T15:24:00Z</dcterms:modified>
</cp:coreProperties>
</file>