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</w:r>
    </w:p>
    <w:tbl>
      <w:tblPr>
        <w:jc w:val="start"/>
        <w:tblInd w:type="dxa" w:w="-284"/>
        <w:tblBorders>
          <w:top w:color="99CCFF" w:space="0" w:sz="18" w:val="single"/>
          <w:start w:color="99CCFF" w:space="0" w:sz="18" w:val="single"/>
          <w:bottom w:color="99CCFF" w:space="0" w:sz="18" w:val="single"/>
          <w:insideH w:color="99CCFF" w:space="0" w:sz="18" w:val="single"/>
          <w:end w:color="99CCFF" w:space="0" w:sz="18" w:val="single"/>
          <w:insideV w:color="99CCFF" w:space="0" w:sz="18" w:val="single"/>
        </w:tblBorders>
        <w:tblCellMar>
          <w:top w:type="dxa" w:w="0"/>
          <w:start w:type="dxa" w:w="-22"/>
          <w:bottom w:type="dxa" w:w="0"/>
          <w:end w:type="dxa" w:w="0"/>
        </w:tblCellMar>
      </w:tblPr>
      <w:tblGrid>
        <w:gridCol w:w="3356"/>
        <w:gridCol w:w="8272"/>
        <w:gridCol w:w="8838"/>
      </w:tblGrid>
      <w:tr>
        <w:trPr>
          <w:trHeight w:hRule="atLeast" w:val="106"/>
          <w:cantSplit w:val="false"/>
        </w:trPr>
        <w:tc>
          <w:tcPr>
            <w:tcW w:type="dxa" w:w="3356"/>
            <w:tcBorders>
              <w:top w:color="99CCFF" w:space="0" w:sz="18" w:val="single"/>
              <w:start w:color="99CCFF" w:space="0" w:sz="18" w:val="single"/>
              <w:bottom w:color="99CCFF" w:space="0" w:sz="18" w:val="single"/>
              <w:end w:color="99CCFF" w:space="0" w:sz="18" w:val="single"/>
            </w:tcBorders>
            <w:shd w:fill="FFFFFF" w:val="clear"/>
            <w:tcMar>
              <w:start w:type="dxa" w:w="-22"/>
            </w:tcMar>
          </w:tcPr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pPr>
            <w:r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center"/>
              <w:textAlignment w:val="auto"/>
              <w:rPr>
                <w:rFonts w:ascii="Tahoma, Tahoma" w:cs="Calibri Baltic" w:hAnsi="Tahoma, Tahoma"/>
                <w:b/>
                <w:bCs/>
                <w:sz w:val="40"/>
                <w:szCs w:val="40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b/>
                <w:bCs/>
                <w:sz w:val="40"/>
                <w:szCs w:val="40"/>
                <w:lang w:bidi="ar-SA" w:eastAsia="fr-FR" w:val="fr-FR"/>
              </w:rPr>
              <w:t>Farid Kssiouar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pPr>
            <w:r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center"/>
              <w:textAlignment w:val="auto"/>
              <w:rPr>
                <w:rFonts w:ascii="Calibri" w:cs="Calibri Tur" w:hAnsi="Calibri"/>
                <w:sz w:val="28"/>
                <w:szCs w:val="28"/>
                <w:lang w:bidi="ar-SA" w:eastAsia="fr-FR" w:val="fr-FR"/>
              </w:rPr>
            </w:pPr>
            <w:r>
              <w:rPr>
                <w:rFonts w:ascii="Calibri" w:cs="Calibri Tur" w:hAnsi="Calibri"/>
                <w:sz w:val="28"/>
                <w:szCs w:val="28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center"/>
              <w:textAlignment w:val="auto"/>
              <w:rPr>
                <w:rFonts w:ascii="Calibri" w:cs="Calibri Tur" w:hAnsi="Calibri"/>
                <w:sz w:val="28"/>
                <w:szCs w:val="28"/>
                <w:lang w:bidi="ar-SA" w:eastAsia="fr-FR" w:val="fr-FR"/>
              </w:rPr>
            </w:pPr>
            <w:r>
              <w:rPr>
                <w:rFonts w:ascii="Calibri" w:cs="Calibri Tur" w:hAnsi="Calibri"/>
                <w:sz w:val="28"/>
                <w:szCs w:val="28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center"/>
              <w:textAlignment w:val="auto"/>
              <w:rPr>
                <w:rFonts w:ascii="Calibri" w:cs="Calibri Tur" w:hAnsi="Calibri"/>
                <w:sz w:val="28"/>
                <w:szCs w:val="28"/>
                <w:lang w:bidi="ar-SA" w:eastAsia="fr-FR" w:val="fr-FR"/>
              </w:rPr>
            </w:pPr>
            <w:r>
              <w:rPr>
                <w:rFonts w:ascii="Calibri" w:cs="Calibri Tur" w:hAnsi="Calibri"/>
                <w:sz w:val="28"/>
                <w:szCs w:val="28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center"/>
              <w:textAlignment w:val="auto"/>
              <w:rPr>
                <w:rFonts w:ascii="Tahoma, Tahoma" w:cs="Calibri Baltic" w:hAnsi="Tahoma, 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  <w:t>ETAT CIVIL</w:t>
            </w:r>
          </w:p>
          <w:p>
            <w:pPr>
              <w:pStyle w:val="style0"/>
              <w:widowControl w:val="false"/>
              <w:spacing w:after="15" w:before="0"/>
              <w:ind w:end="0" w:hanging="0" w:start="0"/>
              <w:contextualSpacing w:val="false"/>
              <w:jc w:val="start"/>
              <w:textAlignment w:val="auto"/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pPr>
            <w:r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spacing w:after="15" w:before="0"/>
              <w:ind w:end="0" w:hanging="0" w:start="0"/>
              <w:contextualSpacing w:val="false"/>
              <w:jc w:val="start"/>
              <w:textAlignment w:val="auto"/>
              <w:rPr>
                <w:rFonts w:ascii="Tahoma" w:cs="Calibri Greek" w:hAnsi="Tahoma"/>
                <w:color w:val="000000"/>
                <w:sz w:val="24"/>
                <w:szCs w:val="24"/>
                <w:lang w:bidi="ar-SA" w:eastAsia="fr-FR" w:val="fr-FR"/>
              </w:rPr>
            </w:pPr>
            <w:r>
              <w:rPr>
                <w:rFonts w:ascii="Wingdings, Wingdings" w:cs="Calibri (Vietnamese)" w:hAnsi="Wingdings, Wingdings"/>
                <w:color w:val="000000"/>
                <w:sz w:val="24"/>
                <w:szCs w:val="24"/>
                <w:lang w:bidi="ar-SA" w:eastAsia="fr-FR" w:val="fr-FR"/>
              </w:rPr>
              <w:t xml:space="preserve">§ </w:t>
            </w:r>
            <w:r>
              <w:rPr>
                <w:rFonts w:ascii="Tahoma" w:cs="Calibri Greek" w:hAnsi="Tahoma"/>
                <w:color w:val="000000"/>
                <w:sz w:val="24"/>
                <w:szCs w:val="24"/>
                <w:lang w:bidi="ar-SA" w:eastAsia="fr-FR" w:val="fr-FR"/>
              </w:rPr>
              <w:t>22 ans</w:t>
            </w:r>
          </w:p>
          <w:p>
            <w:pPr>
              <w:pStyle w:val="style0"/>
              <w:widowControl w:val="false"/>
              <w:spacing w:after="15" w:before="0"/>
              <w:ind w:end="0" w:hanging="0" w:start="0"/>
              <w:contextualSpacing w:val="false"/>
              <w:jc w:val="start"/>
              <w:textAlignment w:val="auto"/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</w:pPr>
            <w:r>
              <w:rPr>
                <w:rFonts w:ascii="Wingdings, Wingdings" w:cs="Calibri (Vietnamese)" w:hAnsi="Wingdings, Wingdings"/>
                <w:color w:val="000000"/>
                <w:sz w:val="24"/>
                <w:szCs w:val="24"/>
                <w:lang w:bidi="ar-SA" w:eastAsia="fr-FR" w:val="fr-FR"/>
              </w:rPr>
              <w:t xml:space="preserve">§ </w:t>
            </w:r>
            <w:r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  <w:t xml:space="preserve">Nationalité Française </w:t>
            </w:r>
          </w:p>
          <w:p>
            <w:pPr>
              <w:pStyle w:val="style0"/>
              <w:widowControl w:val="false"/>
              <w:spacing w:after="15" w:before="0"/>
              <w:ind w:end="0" w:hanging="0" w:start="0"/>
              <w:contextualSpacing w:val="false"/>
              <w:jc w:val="start"/>
              <w:textAlignment w:val="auto"/>
              <w:rPr>
                <w:rFonts w:ascii="Tahoma" w:cs="Calibri Greek" w:hAnsi="Tahoma"/>
                <w:sz w:val="24"/>
                <w:szCs w:val="24"/>
                <w:lang w:bidi="ar-SA" w:eastAsia="fr-FR" w:val="fr-FR"/>
              </w:rPr>
            </w:pPr>
            <w:r>
              <w:rPr>
                <w:rFonts w:ascii="Wingdings, Wingdings" w:cs="Calibri (Vietnamese)" w:hAnsi="Wingdings, Wingdings"/>
                <w:color w:val="000000"/>
                <w:sz w:val="24"/>
                <w:szCs w:val="24"/>
                <w:lang w:bidi="ar-SA" w:eastAsia="fr-FR" w:val="fr-FR"/>
              </w:rPr>
              <w:t xml:space="preserve">§ </w:t>
            </w:r>
            <w:r>
              <w:rPr>
                <w:rFonts w:ascii="Tahoma" w:cs="Calibri Greek" w:hAnsi="Tahoma"/>
                <w:sz w:val="24"/>
                <w:szCs w:val="24"/>
                <w:lang w:bidi="ar-SA" w:eastAsia="fr-FR" w:val="fr-FR"/>
              </w:rPr>
              <w:t>Permis B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, Tahoma" w:cs="Calibri Baltic" w:hAnsi="Tahoma, Tahoma"/>
                <w:color w:val="000000"/>
                <w:sz w:val="32"/>
                <w:szCs w:val="32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color w:val="000000"/>
                <w:sz w:val="32"/>
                <w:szCs w:val="32"/>
                <w:lang w:bidi="ar-SA" w:eastAsia="fr-FR" w:val="fr-FR"/>
              </w:rPr>
              <w:t xml:space="preserve"> </w:t>
            </w:r>
          </w:p>
          <w:p>
            <w:pPr>
              <w:pStyle w:val="style0"/>
              <w:widowControl w:val="false"/>
              <w:ind w:end="0" w:hanging="0" w:start="0"/>
              <w:jc w:val="center"/>
              <w:textAlignment w:val="auto"/>
              <w:rPr>
                <w:rFonts w:ascii="Tahoma, Tahoma" w:cs="Calibri Baltic" w:hAnsi="Tahoma, 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  <w:t>COORDONNEES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  <w:t>79 rue de Bègles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  <w:t>33000 Bordeaux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  <w:t>Tél. : 06 78 74 80 86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, Tahoma" w:cs="Calibri Baltic" w:hAnsi="Tahoma, Tahoma"/>
                <w:b/>
                <w:bCs/>
                <w:color w:val="000000"/>
                <w:sz w:val="24"/>
                <w:szCs w:val="24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b/>
                <w:bCs/>
                <w:color w:val="000000"/>
                <w:sz w:val="24"/>
                <w:szCs w:val="24"/>
                <w:lang w:bidi="ar-SA" w:eastAsia="fr-FR" w:val="fr-FR"/>
              </w:rPr>
              <w:t>fa.kssiouar@gmail.com</w:t>
            </w:r>
          </w:p>
          <w:p>
            <w:pPr>
              <w:pStyle w:val="style0"/>
              <w:widowControl w:val="false"/>
              <w:ind w:end="0" w:firstLine="72" w:start="0"/>
              <w:jc w:val="start"/>
              <w:textAlignment w:val="auto"/>
              <w:rPr>
                <w:rFonts w:ascii="Calibri" w:cs="Calibri Tur" w:hAnsi="Calibri"/>
                <w:sz w:val="28"/>
                <w:szCs w:val="28"/>
                <w:lang w:bidi="ar-SA" w:eastAsia="fr-FR" w:val="fr-FR"/>
              </w:rPr>
            </w:pPr>
            <w:r>
              <w:rPr>
                <w:rFonts w:ascii="Calibri" w:cs="Calibri Tur" w:hAnsi="Calibri"/>
                <w:sz w:val="28"/>
                <w:szCs w:val="28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center"/>
              <w:textAlignment w:val="auto"/>
              <w:rPr>
                <w:rFonts w:ascii="Tahoma, Tahoma" w:cs="Calibri Baltic" w:hAnsi="Tahoma, Tahoma"/>
                <w:b/>
                <w:bCs/>
                <w:color w:val="000000"/>
                <w:sz w:val="32"/>
                <w:szCs w:val="32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b/>
                <w:bCs/>
                <w:color w:val="000000"/>
                <w:sz w:val="32"/>
                <w:szCs w:val="32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center"/>
              <w:textAlignment w:val="auto"/>
              <w:rPr>
                <w:rFonts w:ascii="Tahoma, Tahoma" w:cs="Calibri Baltic" w:hAnsi="Tahoma, Tahoma"/>
                <w:b/>
                <w:bCs/>
                <w:color w:val="000000"/>
                <w:sz w:val="32"/>
                <w:szCs w:val="32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b/>
                <w:bCs/>
                <w:color w:val="000000"/>
                <w:sz w:val="32"/>
                <w:szCs w:val="32"/>
                <w:lang w:bidi="ar-SA" w:eastAsia="fr-FR" w:val="fr-FR"/>
              </w:rPr>
            </w:r>
          </w:p>
          <w:p>
            <w:pPr>
              <w:pStyle w:val="style0"/>
              <w:widowControl w:val="false"/>
              <w:shd w:fill="66FFFF" w:val="clear"/>
              <w:ind w:end="0" w:hanging="0" w:start="0"/>
              <w:jc w:val="center"/>
              <w:textAlignment w:val="auto"/>
              <w:rPr>
                <w:rFonts w:ascii="Tahoma, Tahoma" w:cs="Calibri Baltic" w:hAnsi="Tahoma, 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  <w:t>LANGUES</w:t>
            </w:r>
          </w:p>
          <w:p>
            <w:pPr>
              <w:pStyle w:val="style0"/>
              <w:widowControl w:val="false"/>
              <w:spacing w:after="15" w:before="0"/>
              <w:ind w:end="0" w:hanging="0" w:start="0"/>
              <w:contextualSpacing w:val="false"/>
              <w:jc w:val="start"/>
              <w:textAlignment w:val="auto"/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pPr>
            <w:r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spacing w:after="15" w:before="0"/>
              <w:ind w:end="0" w:firstLine="72" w:start="0"/>
              <w:contextualSpacing w:val="false"/>
              <w:jc w:val="start"/>
              <w:textAlignment w:val="auto"/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</w:pPr>
            <w:r>
              <w:rPr>
                <w:rFonts w:ascii="Wingdings, Wingdings" w:cs="Calibri (Vietnamese)" w:hAnsi="Wingdings, Wingdings"/>
                <w:color w:val="000000"/>
                <w:sz w:val="24"/>
                <w:szCs w:val="24"/>
                <w:lang w:bidi="ar-SA" w:eastAsia="fr-FR" w:val="fr-FR"/>
              </w:rPr>
              <w:t xml:space="preserve">§ </w:t>
            </w:r>
            <w:r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  <w:t xml:space="preserve">Anglais : Niveau scolaire </w:t>
            </w:r>
          </w:p>
          <w:p>
            <w:pPr>
              <w:pStyle w:val="style0"/>
              <w:widowControl w:val="false"/>
              <w:ind w:end="0" w:firstLine="72" w:start="0"/>
              <w:jc w:val="start"/>
              <w:textAlignment w:val="auto"/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</w:pPr>
            <w:r>
              <w:rPr>
                <w:rFonts w:ascii="Wingdings, Wingdings" w:cs="Calibri (Vietnamese)" w:hAnsi="Wingdings, Wingdings"/>
                <w:color w:val="000000"/>
                <w:sz w:val="24"/>
                <w:szCs w:val="24"/>
                <w:lang w:bidi="ar-SA" w:eastAsia="fr-FR" w:val="fr-FR"/>
              </w:rPr>
              <w:t xml:space="preserve">§ </w:t>
            </w:r>
            <w:r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fr-FR"/>
              </w:rPr>
              <w:t>Espagnol: lu, parlé, écrit</w:t>
            </w:r>
          </w:p>
          <w:p>
            <w:pPr>
              <w:pStyle w:val="style0"/>
              <w:widowControl w:val="false"/>
              <w:ind w:end="0" w:firstLine="72" w:start="0"/>
              <w:jc w:val="start"/>
              <w:textAlignment w:val="auto"/>
              <w:rPr>
                <w:rFonts w:ascii="Tahoma" w:cs="Calibri Greek" w:hAnsi="Tahoma"/>
                <w:color w:val="000000"/>
                <w:sz w:val="24"/>
                <w:szCs w:val="24"/>
                <w:lang w:bidi="ar-SA" w:eastAsia="fr-FR" w:val="fr-FR"/>
              </w:rPr>
            </w:pPr>
            <w:r>
              <w:rPr>
                <w:rFonts w:ascii="Wingdings, Wingdings" w:cs="Calibri (Vietnamese)" w:hAnsi="Wingdings, Wingdings"/>
                <w:color w:val="000000"/>
                <w:sz w:val="24"/>
                <w:szCs w:val="24"/>
                <w:lang w:bidi="ar-SA" w:eastAsia="fr-FR" w:val="fr-FR"/>
              </w:rPr>
              <w:t xml:space="preserve">§ </w:t>
            </w:r>
            <w:r>
              <w:rPr>
                <w:rFonts w:ascii="Tahoma" w:cs="Calibri Greek" w:hAnsi="Tahoma"/>
                <w:color w:val="000000"/>
                <w:sz w:val="24"/>
                <w:szCs w:val="24"/>
                <w:lang w:bidi="ar-SA" w:eastAsia="fr-FR" w:val="fr-FR"/>
              </w:rPr>
              <w:t>Arabe : parlé couramment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pPr>
            <w:r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pPr>
            <w:r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center"/>
              <w:textAlignment w:val="auto"/>
              <w:rPr>
                <w:rFonts w:ascii="Tahoma, Tahoma" w:cs="Calibri Baltic" w:hAnsi="Tahoma, 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</w:pPr>
            <w:r>
              <w:rPr>
                <w:rFonts w:ascii="Tahoma, Tahoma" w:cs="Calibri Baltic" w:hAnsi="Tahoma, 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  <w:t>CENTRES D’INTERETS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pPr>
            <w:r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72"/>
              <w:jc w:val="start"/>
              <w:textAlignment w:val="auto"/>
              <w:rPr>
                <w:rFonts w:ascii="Calibri" w:cs="Calibri Tur" w:hAnsi="Calibri"/>
                <w:sz w:val="24"/>
                <w:szCs w:val="24"/>
                <w:lang w:bidi="ar-SA" w:eastAsia="fr-FR" w:val="fr-FR"/>
              </w:rPr>
            </w:pPr>
            <w:r>
              <w:rPr>
                <w:rFonts w:ascii="Calibri" w:cs="Calibri Tur" w:hAnsi="Calibri"/>
                <w:sz w:val="24"/>
                <w:szCs w:val="24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72"/>
              <w:jc w:val="start"/>
              <w:textAlignment w:val="auto"/>
              <w:rPr>
                <w:rFonts w:ascii="Tahoma, Tahoma" w:cs="Calibri Baltic" w:hAnsi="Tahoma, Tahoma"/>
                <w:color w:val="000000"/>
                <w:sz w:val="32"/>
                <w:szCs w:val="32"/>
                <w:lang w:bidi="ar-SA" w:eastAsia="fr-FR" w:val="en-US"/>
              </w:rPr>
            </w:pPr>
            <w:r>
              <w:rPr>
                <w:rFonts w:ascii="Wingdings, Wingdings" w:cs="Calibri (Vietnamese)" w:hAnsi="Wingdings, Wingdings"/>
                <w:color w:val="000000"/>
                <w:sz w:val="24"/>
                <w:szCs w:val="24"/>
                <w:lang w:bidi="ar-SA" w:eastAsia="fr-FR" w:val="fr-FR"/>
              </w:rPr>
              <w:t xml:space="preserve">§ </w:t>
            </w:r>
            <w:r>
              <w:rPr>
                <w:rFonts w:ascii="Tahoma, Tahoma" w:cs="Calibri Baltic" w:hAnsi="Tahoma, Tahoma"/>
                <w:b/>
                <w:bCs/>
                <w:color w:val="000000"/>
                <w:sz w:val="24"/>
                <w:szCs w:val="24"/>
                <w:lang w:bidi="ar-SA" w:eastAsia="fr-FR" w:val="en-US"/>
              </w:rPr>
              <w:t xml:space="preserve">Loisirs : </w:t>
            </w:r>
            <w:r>
              <w:rPr>
                <w:rFonts w:ascii="Tahoma, Tahoma" w:cs="Calibri Baltic" w:hAnsi="Tahoma, Tahoma"/>
                <w:color w:val="000000"/>
                <w:sz w:val="24"/>
                <w:szCs w:val="24"/>
                <w:lang w:bidi="ar-SA" w:eastAsia="fr-FR" w:val="en-US"/>
              </w:rPr>
              <w:t>Basket-ball, Football, Histoire, Musique</w:t>
            </w:r>
            <w:r>
              <w:rPr>
                <w:rFonts w:ascii="Tahoma, Tahoma" w:cs="Calibri Baltic" w:hAnsi="Tahoma, Tahoma"/>
                <w:color w:val="000000"/>
                <w:sz w:val="32"/>
                <w:szCs w:val="32"/>
                <w:lang w:bidi="ar-SA" w:eastAsia="fr-FR" w:val="en-US"/>
              </w:rPr>
              <w:t xml:space="preserve"> </w:t>
            </w:r>
          </w:p>
        </w:tc>
        <w:tc>
          <w:tcPr>
            <w:tcW w:type="dxa" w:w="8272"/>
            <w:tcBorders>
              <w:top w:color="FFFFFF" w:space="0" w:sz="2" w:val="single"/>
              <w:start w:color="99CCFF" w:space="0" w:sz="18" w:val="single"/>
              <w:bottom w:color="FFFFFF" w:space="0" w:sz="2" w:val="single"/>
              <w:end w:color="FFFFFF" w:space="0" w:sz="2" w:val="single"/>
            </w:tcBorders>
            <w:shd w:fill="FFFFFF" w:val="clear"/>
            <w:tcMar>
              <w:start w:type="dxa" w:w="-22"/>
            </w:tcMar>
          </w:tcPr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pPr>
            <w:r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" w:cs="Calibri Greek" w:hAnsi="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</w:pPr>
            <w:r>
              <w:rPr>
                <w:rFonts w:ascii="Tahoma" w:cs="Calibri Greek" w:hAnsi="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  <w:t>FORMATIONS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pPr>
            <w:r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bidi="ar-SA" w:eastAsia="fr-FR" w:val="fr-FR"/>
              </w:rPr>
              <w:t>Actuellement en deuxième année de BTS Assurance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sz w:val="22"/>
                <w:szCs w:val="22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ind w:end="0" w:hanging="360" w:start="720"/>
              <w:jc w:val="start"/>
              <w:textAlignment w:val="auto"/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  <w:t>Assurance de biens et responsabilités</w:t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ind w:end="0" w:hanging="360" w:start="720"/>
              <w:jc w:val="start"/>
              <w:textAlignment w:val="auto"/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  <w:t>Assurance de personnes et de produits financiers</w:t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ind w:end="0" w:hanging="360" w:start="720"/>
              <w:jc w:val="start"/>
              <w:textAlignment w:val="auto"/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  <w:t>Communication et gestion de la relation client</w:t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ind w:end="0" w:hanging="360" w:start="720"/>
              <w:jc w:val="start"/>
              <w:textAlignment w:val="auto"/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  <w:t>Environnement économique juridique managérial de l’assurance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  <w:t>2011</w:t>
            </w:r>
            <w:r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  <w:t xml:space="preserve">: PMD (préparation militaire découverte) 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  <w:t>2011</w:t>
            </w:r>
            <w:r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  <w:t>: baccalauréat STG (Sciences et technologies de la Gestion)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  <w:t xml:space="preserve">       </w:t>
            </w:r>
            <w:r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  <w:t>Option Mercatique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" w:cs="Calibri Greek" w:hAnsi="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</w:pPr>
            <w:r>
              <w:rPr>
                <w:rFonts w:ascii="Tahoma" w:cs="Calibri Greek" w:hAnsi="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" w:cs="Calibri Greek" w:hAnsi="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</w:pPr>
            <w:r>
              <w:rPr>
                <w:rFonts w:ascii="Tahoma" w:cs="Calibri Greek" w:hAnsi="Tahoma"/>
                <w:b/>
                <w:bCs/>
                <w:color w:val="000000"/>
                <w:sz w:val="28"/>
                <w:szCs w:val="28"/>
                <w:u w:val="single"/>
                <w:lang w:bidi="ar-SA" w:eastAsia="fr-FR" w:val="fr-FR"/>
              </w:rPr>
              <w:t>EXPERIENCES PROFESSIONNELLES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sz w:val="24"/>
                <w:szCs w:val="24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  <w:t>2015</w:t>
            </w:r>
            <w:r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  <w:t> 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bidi="ar-SA" w:eastAsia="fr-FR" w:val="fr-FR"/>
              </w:rPr>
              <w:t>: Stage Cabinet CLC Assurances (1mois + une journée par semaine)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sz w:val="24"/>
                <w:szCs w:val="24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  <w:t>2014</w:t>
            </w:r>
            <w:r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  <w:t xml:space="preserve"> :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bidi="ar-SA" w:eastAsia="fr-FR" w:val="fr-FR"/>
              </w:rPr>
              <w:t>Stage Cabinet AMF Assurances (2mois + une journée par semaine)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bidi="ar-SA" w:eastAsia="fr-FR" w:val="fr-FR"/>
              </w:rPr>
              <w:t>Emploi saisonniers :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  <w:t>2013 et 2014</w:t>
            </w:r>
            <w:r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SA" w:eastAsia="fr-FR" w:val="fr-FR"/>
              </w:rPr>
              <w:t xml:space="preserve">: </w:t>
            </w:r>
            <w:r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bidi="ar-SA" w:eastAsia="fr-FR" w:val="fr-FR"/>
              </w:rPr>
              <w:t>Accueil camping et piscine municipale (mairie de Pissos)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  <w:t xml:space="preserve">              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  <w:t>2013</w:t>
            </w:r>
            <w:r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  <w:t xml:space="preserve"> :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bidi="ar-SA" w:eastAsia="fr-FR" w:val="fr-FR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bidi="ar-SA" w:eastAsia="fr-FR" w:val="fr-FR"/>
              </w:rPr>
              <w:t>Legum Land (usine agricole)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sz w:val="24"/>
                <w:szCs w:val="24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  <w:t>2011</w:t>
            </w:r>
            <w:r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bidi="ar-SA" w:eastAsia="fr-FR" w:val="fr-FR"/>
              </w:rPr>
              <w:t>: Cdiscount (préparateur de commandes)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bidi="ar-SA" w:eastAsia="fr-FR"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en-US"/>
              </w:rPr>
              <w:t>2011</w:t>
            </w:r>
            <w:r>
              <w:rPr>
                <w:rFonts w:ascii="Times New Roman" w:cs="Times New Roman" w:hAnsi="Times New Roman"/>
                <w:iCs/>
                <w:sz w:val="24"/>
                <w:szCs w:val="24"/>
                <w:lang w:bidi="ar-SA" w:eastAsia="fr-FR"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iCs/>
                <w:sz w:val="24"/>
                <w:szCs w:val="24"/>
                <w:lang w:bidi="ar-SA" w:eastAsia="fr-FR" w:val="en-US"/>
              </w:rPr>
              <w:t xml:space="preserve">: </w:t>
            </w:r>
            <w:r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bidi="ar-SA" w:eastAsia="fr-FR" w:val="en-US"/>
              </w:rPr>
              <w:t>Legum Land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sz w:val="22"/>
                <w:szCs w:val="22"/>
                <w:lang w:bidi="ar-SA" w:eastAsia="fr-FR" w:val="en-US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bidi="ar-SA" w:eastAsia="fr-FR" w:val="en-US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bidi="ar-SA" w:eastAsia="fr-FR"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en-US"/>
              </w:rPr>
              <w:t>2010</w:t>
            </w:r>
            <w:r>
              <w:rPr>
                <w:rFonts w:ascii="Times New Roman" w:cs="Times New Roman" w:hAnsi="Times New Roman"/>
                <w:sz w:val="24"/>
                <w:szCs w:val="24"/>
                <w:lang w:bidi="ar-SA" w:eastAsia="fr-FR"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bidi="ar-SA" w:eastAsia="fr-FR" w:val="en-US"/>
              </w:rPr>
              <w:t>:</w:t>
            </w:r>
            <w:r>
              <w:rPr>
                <w:rFonts w:ascii="Times New Roman" w:cs="Times New Roman" w:hAnsi="Times New Roman"/>
                <w:b/>
                <w:i/>
                <w:iCs/>
                <w:sz w:val="22"/>
                <w:szCs w:val="22"/>
                <w:lang w:bidi="ar-SA" w:eastAsia="fr-FR" w:val="en-US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bidi="ar-SA" w:eastAsia="fr-FR" w:val="en-US"/>
              </w:rPr>
              <w:t>Restauration rapide (Kebab )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sz w:val="22"/>
                <w:szCs w:val="22"/>
                <w:lang w:bidi="ar-SA" w:eastAsia="fr-FR" w:val="en-US"/>
              </w:rPr>
            </w:pPr>
            <w:r>
              <w:rPr>
                <w:rFonts w:ascii="Times New Roman" w:cs="Times New Roman" w:hAnsi="Times New Roman"/>
                <w:b/>
                <w:sz w:val="22"/>
                <w:szCs w:val="22"/>
                <w:lang w:bidi="ar-SA" w:eastAsia="fr-FR" w:val="en-US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  <w:t>2008</w:t>
            </w:r>
            <w:r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  <w:t xml:space="preserve"> :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bidi="ar-SA" w:eastAsia="fr-FR" w:val="fr-FR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bidi="ar-SA" w:eastAsia="fr-FR" w:val="fr-FR"/>
              </w:rPr>
              <w:t>Matta (usine agricole),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sz w:val="24"/>
                <w:szCs w:val="24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sz w:val="24"/>
                <w:szCs w:val="24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u w:val="single"/>
                <w:lang w:bidi="ar-SA" w:eastAsia="fr-FR" w:val="fr-FR"/>
              </w:rPr>
              <w:t>Emploi étudiant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bidi="ar-SA" w:eastAsia="fr-FR" w:val="fr-FR"/>
              </w:rPr>
              <w:t xml:space="preserve"> :       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Cs/>
                <w:iCs/>
                <w:sz w:val="24"/>
                <w:szCs w:val="24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u w:val="single"/>
                <w:lang w:bidi="ar-SA" w:eastAsia="fr-FR" w:val="fr-FR"/>
              </w:rPr>
              <w:t>Janvier 2012 à Janvier 2013</w:t>
            </w:r>
            <w:r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bidi="ar-SA" w:eastAsia="fr-FR" w:val="fr-FR"/>
              </w:rPr>
              <w:t>: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bidi="ar-SA" w:eastAsia="fr-FR" w:val="fr-FR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iCs/>
                <w:sz w:val="24"/>
                <w:szCs w:val="24"/>
                <w:lang w:bidi="ar-SA" w:eastAsia="fr-FR" w:val="fr-FR"/>
              </w:rPr>
              <w:t xml:space="preserve">Auchan Logistiques </w:t>
            </w: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  <w:lang w:bidi="ar-SA" w:eastAsia="fr-FR" w:val="fr-FR"/>
              </w:rPr>
              <w:t>(les samedis)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  <w:lang w:bidi="ar-SA" w:eastAsia="fr-FR" w:val="fr-FR"/>
              </w:rPr>
              <w:t>Compétence informatiques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bidi="ar-SA" w:eastAsia="fr-FR" w:val="fr-FR"/>
              </w:rPr>
              <w:t> :</w:t>
            </w:r>
          </w:p>
          <w:p>
            <w:pPr>
              <w:pStyle w:val="style0"/>
              <w:widowControl w:val="false"/>
              <w:ind w:end="0" w:hanging="0" w:start="720"/>
              <w:jc w:val="start"/>
              <w:textAlignment w:val="auto"/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720"/>
              <w:jc w:val="start"/>
              <w:textAlignment w:val="auto"/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bidi="ar-SA" w:eastAsia="fr-FR" w:val="fr-FR"/>
              </w:rPr>
              <w:t>- maîtrise des logiciels : Internet, Excel Word et PowerPoint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" w:cs="Calibri Greek" w:hAnsi="Tahoma"/>
                <w:b/>
                <w:bCs/>
                <w:sz w:val="28"/>
                <w:szCs w:val="28"/>
                <w:u w:val="single"/>
                <w:lang w:bidi="ar-SA" w:eastAsia="fr-FR" w:val="fr-FR"/>
              </w:rPr>
            </w:pPr>
            <w:r>
              <w:rPr>
                <w:rFonts w:ascii="Tahoma" w:cs="Calibri Greek" w:hAnsi="Tahoma"/>
                <w:b/>
                <w:bCs/>
                <w:sz w:val="28"/>
                <w:szCs w:val="28"/>
                <w:u w:val="single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" w:cs="Calibri Greek" w:hAnsi="Tahoma"/>
                <w:b/>
                <w:bCs/>
                <w:sz w:val="28"/>
                <w:szCs w:val="28"/>
                <w:u w:val="single"/>
                <w:lang w:bidi="ar-SA" w:eastAsia="fr-FR" w:val="fr-FR"/>
              </w:rPr>
            </w:pPr>
            <w:r>
              <w:rPr>
                <w:rFonts w:ascii="Tahoma" w:cs="Calibri Greek" w:hAnsi="Tahoma"/>
                <w:b/>
                <w:bCs/>
                <w:sz w:val="28"/>
                <w:szCs w:val="28"/>
                <w:u w:val="single"/>
                <w:lang w:bidi="ar-SA" w:eastAsia="fr-FR" w:val="fr-FR"/>
              </w:rPr>
              <w:t>QUALITES</w:t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ahoma" w:cs="Calibri Greek" w:hAnsi="Tahoma"/>
                <w:sz w:val="22"/>
                <w:szCs w:val="22"/>
                <w:lang w:bidi="ar-SA" w:eastAsia="fr-FR" w:val="fr-FR"/>
              </w:rPr>
            </w:pPr>
            <w:r>
              <w:rPr>
                <w:rFonts w:ascii="Tahoma" w:cs="Calibri Greek" w:hAnsi="Tahoma"/>
                <w:sz w:val="22"/>
                <w:szCs w:val="22"/>
                <w:lang w:bidi="ar-SA" w:eastAsia="fr-FR" w:val="fr-FR"/>
              </w:rPr>
            </w:r>
          </w:p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Trebuchet MS" w:cs="Calibri Greek" w:hAnsi="Trebuchet MS"/>
                <w:sz w:val="24"/>
                <w:szCs w:val="24"/>
                <w:lang w:bidi="ar-SA" w:eastAsia="fr-FR" w:val="fr-FR"/>
              </w:rPr>
            </w:pPr>
            <w:r>
              <w:rPr>
                <w:rFonts w:ascii="Trebuchet MS" w:cs="Calibri Greek" w:hAnsi="Trebuchet MS"/>
                <w:sz w:val="24"/>
                <w:szCs w:val="24"/>
                <w:lang w:bidi="ar-SA" w:eastAsia="fr-FR" w:val="fr-FR"/>
              </w:rPr>
              <w:t>Travailleur, Souriant, Sociable, Déterminé, Sportif, Actif, Extraverti.</w:t>
            </w:r>
          </w:p>
        </w:tc>
        <w:tc>
          <w:tcPr>
            <w:tcW w:type="dxa" w:w="8838"/>
            <w:tcBorders>
              <w:top w:color="FFFFFF" w:space="0" w:sz="2" w:val="single"/>
              <w:start w:color="FFFFFF" w:space="0" w:sz="2" w:val="single"/>
              <w:bottom w:color="FFFFFF" w:space="0" w:sz="2" w:val="single"/>
              <w:end w:color="FFFFFF" w:space="0" w:sz="2" w:val="single"/>
            </w:tcBorders>
            <w:shd w:fill="FFFFFF" w:val="clear"/>
            <w:tcMar>
              <w:start w:type="dxa" w:w="-2"/>
            </w:tcMar>
          </w:tcPr>
          <w:p>
            <w:pPr>
              <w:pStyle w:val="style0"/>
              <w:widowControl w:val="false"/>
              <w:ind w:end="0" w:hanging="0" w:start="0"/>
              <w:jc w:val="start"/>
              <w:textAlignment w:val="auto"/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pPr>
            <w:r>
              <w:rPr>
                <w:rFonts w:ascii="Calibri" w:cs="Calibri Tur" w:hAnsi="Calibri"/>
                <w:sz w:val="22"/>
                <w:szCs w:val="22"/>
                <w:lang w:bidi="ar-SA" w:eastAsia="fr-FR" w:val="fr-FR"/>
              </w:rPr>
            </w:r>
          </w:p>
        </w:tc>
      </w:tr>
    </w:tbl>
    <w:p>
      <w:pPr>
        <w:pStyle w:val="style0"/>
        <w:rPr>
          <w:rFonts w:ascii="Calibri" w:cs="Times New Roman" w:hAnsi="Calibri"/>
          <w:sz w:val="22"/>
          <w:szCs w:val="22"/>
          <w:lang w:bidi="ar-SA" w:eastAsia="fr-FR" w:val="fr-FR"/>
        </w:rPr>
      </w:pPr>
      <w:r>
        <w:rPr>
          <w:rFonts w:ascii="Calibri" w:cs="Times New Roman" w:hAnsi="Calibri"/>
          <w:sz w:val="22"/>
          <w:szCs w:val="22"/>
          <w:lang w:bidi="ar-SA" w:eastAsia="fr-FR" w:val="fr-FR"/>
        </w:rPr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altName w:val=" Tahoma"/>
    <w:charset w:val="01"/>
    <w:family w:val="roman"/>
    <w:pitch w:val="default"/>
  </w:font>
  <w:font w:name="Wingdings">
    <w:altName w:val=" Wingdings"/>
    <w:charset w:val="01"/>
    <w:family w:val="roman"/>
    <w:pitch w:val="default"/>
  </w:font>
  <w:font w:name="Tahoma">
    <w:charset w:val="01"/>
    <w:family w:val="roman"/>
    <w:pitch w:val="default"/>
  </w:font>
  <w:font w:name="Trebuchet MS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start"/>
      <w:pPr>
        <w:ind w:hanging="360" w:star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start"/>
      <w:pPr>
        <w:ind w:hanging="360" w:start="108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start"/>
      <w:pPr>
        <w:ind w:hanging="360" w:start="144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start"/>
      <w:pPr>
        <w:ind w:hanging="360" w:start="18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start"/>
      <w:pPr>
        <w:ind w:hanging="360" w:start="21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start"/>
      <w:pPr>
        <w:ind w:hanging="360" w:start="25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start"/>
      <w:pPr>
        <w:ind w:hanging="360" w:start="288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start"/>
      <w:pPr>
        <w:ind w:hanging="360" w:start="324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start"/>
      <w:pPr>
        <w:ind w:hanging="360" w:start="360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pos="432" w:val="num"/>
        </w:tabs>
        <w:ind w:hanging="432" w:start="432"/>
      </w:pPr>
    </w:lvl>
    <w:lvl w:ilvl="1">
      <w:start w:val="1"/>
      <w:numFmt w:val="none"/>
      <w:suff w:val="nothing"/>
      <w:lvlText w:val=""/>
      <w:lvlJc w:val="start"/>
      <w:pPr>
        <w:tabs>
          <w:tab w:pos="576" w:val="num"/>
        </w:tabs>
        <w:ind w:hanging="576" w:start="576"/>
      </w:pPr>
    </w:lvl>
    <w:lvl w:ilvl="2">
      <w:start w:val="1"/>
      <w:numFmt w:val="none"/>
      <w:suff w:val="nothing"/>
      <w:lvlText w:val=""/>
      <w:lvlJc w:val="start"/>
      <w:pPr>
        <w:tabs>
          <w:tab w:pos="720" w:val="num"/>
        </w:tabs>
        <w:ind w:hanging="720" w:start="720"/>
      </w:pPr>
    </w:lvl>
    <w:lvl w:ilvl="3">
      <w:start w:val="1"/>
      <w:numFmt w:val="none"/>
      <w:suff w:val="nothing"/>
      <w:lvlText w:val=""/>
      <w:lvlJc w:val="start"/>
      <w:pPr>
        <w:tabs>
          <w:tab w:pos="864" w:val="num"/>
        </w:tabs>
        <w:ind w:hanging="864" w:start="864"/>
      </w:pPr>
    </w:lvl>
    <w:lvl w:ilvl="4">
      <w:start w:val="1"/>
      <w:numFmt w:val="none"/>
      <w:suff w:val="nothing"/>
      <w:lvlText w:val=""/>
      <w:lvlJc w:val="start"/>
      <w:pPr>
        <w:tabs>
          <w:tab w:pos="1008" w:val="num"/>
        </w:tabs>
        <w:ind w:hanging="1008" w:start="1008"/>
      </w:pPr>
    </w:lvl>
    <w:lvl w:ilvl="5">
      <w:start w:val="1"/>
      <w:numFmt w:val="none"/>
      <w:suff w:val="nothing"/>
      <w:lvlText w:val=""/>
      <w:lvlJc w:val="start"/>
      <w:pPr>
        <w:tabs>
          <w:tab w:pos="1152" w:val="num"/>
        </w:tabs>
        <w:ind w:hanging="1152" w:start="1152"/>
      </w:pPr>
    </w:lvl>
    <w:lvl w:ilvl="6">
      <w:start w:val="1"/>
      <w:numFmt w:val="none"/>
      <w:suff w:val="nothing"/>
      <w:lvlText w:val=""/>
      <w:lvlJc w:val="start"/>
      <w:pPr>
        <w:tabs>
          <w:tab w:pos="1296" w:val="num"/>
        </w:tabs>
        <w:ind w:hanging="1296" w:start="1296"/>
      </w:pPr>
    </w:lvl>
    <w:lvl w:ilvl="7">
      <w:start w:val="1"/>
      <w:numFmt w:val="none"/>
      <w:suff w:val="nothing"/>
      <w:lvlText w:val=""/>
      <w:lvlJc w:val="start"/>
      <w:pPr>
        <w:tabs>
          <w:tab w:pos="1440" w:val="num"/>
        </w:tabs>
        <w:ind w:hanging="1440" w:start="1440"/>
      </w:pPr>
    </w:lvl>
    <w:lvl w:ilvl="8">
      <w:start w:val="1"/>
      <w:numFmt w:val="none"/>
      <w:suff w:val="nothing"/>
      <w:lvlText w:val=""/>
      <w:lvlJc w:val="start"/>
      <w:pPr>
        <w:tabs>
          <w:tab w:pos="1584" w:val="num"/>
        </w:tabs>
        <w:ind w:hanging="1584" w:star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fr-FR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ascii="Times New Roman" w:hAnsi="Times New Roman"/>
    </w:rPr>
  </w:style>
  <w:style w:styleId="style17" w:type="paragraph">
    <w:name w:val="Titre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Corps de texte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e"/>
    <w:basedOn w:val="style18"/>
    <w:next w:val="style19"/>
    <w:pPr/>
    <w:rPr>
      <w:rFonts w:cs="Mangal"/>
    </w:rPr>
  </w:style>
  <w:style w:styleId="style20" w:type="paragraph">
    <w:name w:val="Légende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2015-05-30T23:36:01Z</dcterms:created>
  <cp:revision>0</cp:revision>
</cp:coreProperties>
</file>