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77" w:rsidRDefault="00376A7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64.3pt;margin-top:-59.6pt;width:144.95pt;height:172.05pt;z-index:251664384" filled="f" stroked="f">
            <v:textbox style="mso-next-textbox:#_x0000_s1035">
              <w:txbxContent>
                <w:p w:rsidR="00376A77" w:rsidRDefault="00376A7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4742" cy="1961800"/>
                        <wp:effectExtent l="19050" t="0" r="0" b="0"/>
                        <wp:docPr id="1" name="Image 1" descr="C:\Documents and Settings\Ramananandro\Bureau\Nouveau dossier\DSC01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mananandro\Bureau\Nouveau dossier\DSC015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9916" cy="1968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5F82">
        <w:rPr>
          <w:noProof/>
          <w:lang w:eastAsia="fr-FR"/>
        </w:rPr>
        <w:pict>
          <v:rect id="_x0000_s1034" style="position:absolute;margin-left:-70.85pt;margin-top:112.45pt;width:144.95pt;height:658.25pt;z-index:251663360" filled="f" stroked="f">
            <v:textbox style="mso-next-textbox:#_x0000_s1034">
              <w:txbxContent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965F82"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6"/>
                      <w:szCs w:val="26"/>
                    </w:rPr>
                    <w:t>Logiciels maîtrisés</w:t>
                  </w:r>
                </w:p>
                <w:p w:rsidR="00416559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1A6736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Pack Office complet</w:t>
                  </w:r>
                </w:p>
                <w:p w:rsidR="00416559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GANTT</w:t>
                  </w:r>
                </w:p>
                <w:p w:rsidR="00416559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  <w:t>SPHINX</w:t>
                  </w:r>
                </w:p>
                <w:p w:rsidR="00416559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  <w:t>Open ERP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val="en-US"/>
                    </w:rPr>
                    <w:t>Open office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Eglantine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Zarafa web </w:t>
                  </w:r>
                  <w:r w:rsidR="00416559"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Access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965F82" w:rsidRDefault="00965F82" w:rsidP="001A6736">
                  <w:pPr>
                    <w:spacing w:after="0" w:line="240" w:lineRule="auto"/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6"/>
                      <w:szCs w:val="26"/>
                    </w:rPr>
                  </w:pP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6"/>
                      <w:szCs w:val="26"/>
                    </w:rPr>
                    <w:t>Langues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Anglais</w:t>
                  </w:r>
                  <w:r w:rsidR="00416559"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 intermédiaire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Espagnol </w:t>
                  </w:r>
                  <w:r w:rsidR="00416559"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notions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Français langue maternelle</w:t>
                  </w:r>
                </w:p>
                <w:p w:rsidR="001A6736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965F82" w:rsidRPr="00965F82" w:rsidRDefault="00965F82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4"/>
                      <w:szCs w:val="24"/>
                    </w:rPr>
                    <w:t xml:space="preserve">Centre </w:t>
                  </w:r>
                  <w:r w:rsidRPr="00965F82"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6"/>
                      <w:szCs w:val="26"/>
                    </w:rPr>
                    <w:t>d’intérêts</w:t>
                  </w:r>
                  <w:r w:rsidR="00416559" w:rsidRPr="00965F82">
                    <w:rPr>
                      <w:rFonts w:asciiTheme="majorHAnsi" w:hAnsiTheme="majorHAnsi"/>
                      <w:b/>
                      <w:smallCaps/>
                      <w:shadow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</w:p>
                <w:p w:rsidR="00965F82" w:rsidRPr="00965F82" w:rsidRDefault="00965F82" w:rsidP="00965F82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Presse économique  </w:t>
                  </w:r>
                </w:p>
                <w:p w:rsidR="00965F82" w:rsidRPr="00965F82" w:rsidRDefault="00416559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Mode</w:t>
                  </w:r>
                </w:p>
                <w:p w:rsidR="00965F82" w:rsidRPr="00965F82" w:rsidRDefault="00965F82" w:rsidP="001A6736">
                  <w:pPr>
                    <w:spacing w:after="0" w:line="240" w:lineRule="auto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965F82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Chant</w:t>
                  </w: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  <w:p w:rsidR="001A6736" w:rsidRPr="00965F82" w:rsidRDefault="001A6736" w:rsidP="001A673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965F82">
        <w:rPr>
          <w:noProof/>
          <w:lang w:eastAsia="fr-FR"/>
        </w:rPr>
        <w:pict>
          <v:shape id="_x0000_s1030" type="#_x0000_t202" style="position:absolute;margin-left:74.1pt;margin-top:267.6pt;width:422.6pt;height:289.9pt;z-index:251660288" filled="f" stroked="f">
            <v:textbox style="mso-next-textbox:#_x0000_s1030">
              <w:txbxContent>
                <w:p w:rsidR="005F0A9D" w:rsidRPr="00F94377" w:rsidRDefault="005F0A9D">
                  <w:pPr>
                    <w:rPr>
                      <w:rFonts w:asciiTheme="majorHAnsi" w:hAnsiTheme="majorHAnsi"/>
                      <w:b/>
                      <w:smallCaps/>
                      <w:shadow/>
                      <w:sz w:val="26"/>
                      <w:szCs w:val="26"/>
                    </w:rPr>
                  </w:pPr>
                  <w:r w:rsidRPr="00F94377">
                    <w:rPr>
                      <w:rFonts w:asciiTheme="majorHAnsi" w:hAnsiTheme="majorHAnsi"/>
                      <w:b/>
                      <w:smallCaps/>
                      <w:shadow/>
                      <w:sz w:val="26"/>
                      <w:szCs w:val="26"/>
                    </w:rPr>
                    <w:t>Expérience</w:t>
                  </w:r>
                  <w:r w:rsidR="00187AFF">
                    <w:rPr>
                      <w:rFonts w:asciiTheme="majorHAnsi" w:hAnsiTheme="majorHAnsi"/>
                      <w:b/>
                      <w:smallCaps/>
                      <w:shadow/>
                      <w:sz w:val="26"/>
                      <w:szCs w:val="26"/>
                    </w:rPr>
                    <w:t>s</w:t>
                  </w:r>
                </w:p>
                <w:p w:rsidR="005F0A9D" w:rsidRDefault="005F0A9D" w:rsidP="00F94377">
                  <w:pPr>
                    <w:pStyle w:val="Paragraphedeliste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A LA LUCARNE DE L’IMMOBILIER SA</w:t>
                  </w:r>
                </w:p>
                <w:p w:rsidR="00187AFF" w:rsidRPr="00187AFF" w:rsidRDefault="00187AFF" w:rsidP="00187AFF">
                  <w:pPr>
                    <w:pStyle w:val="Paragraphedeliste"/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87AFF">
                    <w:rPr>
                      <w:rFonts w:asciiTheme="majorHAnsi" w:hAnsiTheme="majorHAnsi"/>
                      <w:sz w:val="24"/>
                      <w:szCs w:val="24"/>
                    </w:rPr>
                    <w:t>Nanterre– 2013 à ce jour</w:t>
                  </w:r>
                </w:p>
                <w:p w:rsidR="008F02AA" w:rsidRDefault="008F02AA" w:rsidP="008F02AA">
                  <w:pPr>
                    <w:pStyle w:val="Paragraphedeliste"/>
                    <w:spacing w:line="240" w:lineRule="auto"/>
                    <w:ind w:left="1080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Gestion relation client fournisseurs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Tenue des règlements clients et des encaissements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Tenue des agendas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Gestion courantes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Amélioration et perfectionnement du système synthétique d’information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Gestion des systèmes et risques informatiques de base initiale</w:t>
                  </w:r>
                </w:p>
                <w:p w:rsidR="005F0A9D" w:rsidRPr="00F94377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Mise à jour des données</w:t>
                  </w:r>
                </w:p>
                <w:p w:rsidR="005F0A9D" w:rsidRDefault="005F0A9D" w:rsidP="00F406E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Suivi et traitements des courriers</w:t>
                  </w:r>
                </w:p>
                <w:p w:rsidR="008F02AA" w:rsidRPr="00F94377" w:rsidRDefault="008F02AA" w:rsidP="008F02AA">
                  <w:pPr>
                    <w:pStyle w:val="Paragraphedeliste"/>
                    <w:spacing w:line="240" w:lineRule="auto"/>
                    <w:ind w:left="1080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  <w:t xml:space="preserve"> </w:t>
                  </w:r>
                  <w:r w:rsidRPr="00F94377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G PRO GARAGE</w:t>
                  </w:r>
                </w:p>
                <w:p w:rsidR="008F02AA" w:rsidRDefault="008F02AA" w:rsidP="008F02AA">
                  <w:pPr>
                    <w:pStyle w:val="Paragraphedeliste"/>
                    <w:spacing w:line="240" w:lineRule="auto"/>
                    <w:ind w:left="1080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Accueil et information clientèle</w:t>
                  </w: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Tenue des agendas</w:t>
                  </w: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Création d’une base de données</w:t>
                  </w: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>Tâches de gestion courantes</w:t>
                  </w:r>
                </w:p>
                <w:p w:rsidR="005F0A9D" w:rsidRPr="00F94377" w:rsidRDefault="005F0A9D" w:rsidP="00F94377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4377">
                    <w:rPr>
                      <w:rFonts w:asciiTheme="majorHAnsi" w:hAnsiTheme="majorHAnsi"/>
                      <w:sz w:val="24"/>
                      <w:szCs w:val="24"/>
                    </w:rPr>
                    <w:t xml:space="preserve">Archivage (facture, </w:t>
                  </w:r>
                  <w:r w:rsidR="00F94377" w:rsidRPr="00F94377">
                    <w:rPr>
                      <w:rFonts w:asciiTheme="majorHAnsi" w:hAnsiTheme="majorHAnsi"/>
                      <w:sz w:val="24"/>
                      <w:szCs w:val="24"/>
                    </w:rPr>
                    <w:t>BDC…)</w:t>
                  </w:r>
                </w:p>
                <w:p w:rsidR="005F0A9D" w:rsidRPr="00F94377" w:rsidRDefault="005F0A9D" w:rsidP="005F0A9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65F82">
        <w:rPr>
          <w:noProof/>
          <w:lang w:eastAsia="fr-FR"/>
        </w:rPr>
        <w:pict>
          <v:shape id="_x0000_s1031" type="#_x0000_t202" style="position:absolute;margin-left:74.1pt;margin-top:563.15pt;width:416.05pt;height:181.4pt;z-index:251661312" filled="f" stroked="f">
            <v:textbox style="mso-next-textbox:#_x0000_s1031">
              <w:txbxContent>
                <w:p w:rsidR="00C85FB8" w:rsidRPr="00C85FB8" w:rsidRDefault="00C85FB8" w:rsidP="00C85FB8">
                  <w:pPr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C85FB8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F</w:t>
                  </w:r>
                  <w:r w:rsidR="00777521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ormations</w:t>
                  </w:r>
                  <w:r w:rsidRPr="00C85FB8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 xml:space="preserve"> </w:t>
                  </w:r>
                </w:p>
                <w:p w:rsidR="00F406E1" w:rsidRPr="00F406E1" w:rsidRDefault="00F406E1" w:rsidP="00777521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F406E1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BTS Assistant de Gestion PME – PMI</w:t>
                  </w:r>
                </w:p>
                <w:p w:rsidR="00C85FB8" w:rsidRPr="00F406E1" w:rsidRDefault="00C85FB8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406E1"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  <w:t>IFCP – Institut de Formation de Cergy Pontoise</w:t>
                  </w:r>
                  <w:r w:rsidRPr="00F406E1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</w:p>
                <w:p w:rsidR="00C85FB8" w:rsidRPr="00C85FB8" w:rsidRDefault="000568B9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Saint Ouen l’Aumône</w:t>
                  </w:r>
                  <w:r w:rsidR="00C85FB8">
                    <w:rPr>
                      <w:rFonts w:asciiTheme="majorHAnsi" w:hAnsiTheme="majorHAnsi"/>
                      <w:sz w:val="24"/>
                      <w:szCs w:val="24"/>
                    </w:rPr>
                    <w:t xml:space="preserve"> 2013 - 2015</w:t>
                  </w:r>
                </w:p>
                <w:p w:rsidR="00C85FB8" w:rsidRPr="00777521" w:rsidRDefault="00F406E1" w:rsidP="00777521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777521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BAC Economique et Sociale</w:t>
                  </w:r>
                </w:p>
                <w:p w:rsidR="00777521" w:rsidRPr="00777521" w:rsidRDefault="00777521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</w:pPr>
                  <w:r w:rsidRPr="00777521"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  <w:t>Lycée des Métiers Edmond Rostand</w:t>
                  </w:r>
                </w:p>
                <w:p w:rsidR="00777521" w:rsidRDefault="000568B9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Saint Ouen l’Aumône</w:t>
                  </w:r>
                  <w:r w:rsidR="00777521">
                    <w:rPr>
                      <w:rFonts w:asciiTheme="majorHAnsi" w:hAnsiTheme="majorHAnsi"/>
                      <w:sz w:val="24"/>
                      <w:szCs w:val="24"/>
                    </w:rPr>
                    <w:t xml:space="preserve"> 2010 – 2013</w:t>
                  </w:r>
                </w:p>
                <w:p w:rsidR="00777521" w:rsidRPr="00777521" w:rsidRDefault="00777521" w:rsidP="00777521">
                  <w:pPr>
                    <w:pStyle w:val="Paragraphedeliste"/>
                    <w:numPr>
                      <w:ilvl w:val="0"/>
                      <w:numId w:val="5"/>
                    </w:numPr>
                    <w:jc w:val="both"/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</w:pPr>
                  <w:r w:rsidRPr="00777521">
                    <w:rPr>
                      <w:rFonts w:asciiTheme="majorHAnsi" w:hAnsiTheme="majorHAnsi"/>
                      <w:b/>
                      <w:smallCaps/>
                      <w:shadow/>
                      <w:sz w:val="24"/>
                      <w:szCs w:val="24"/>
                    </w:rPr>
                    <w:t>Brevet des Collèges – Générale</w:t>
                  </w:r>
                </w:p>
                <w:p w:rsidR="00777521" w:rsidRPr="00777521" w:rsidRDefault="00777521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</w:pPr>
                  <w:r w:rsidRPr="00777521">
                    <w:rPr>
                      <w:rFonts w:asciiTheme="majorHAnsi" w:hAnsiTheme="majorHAnsi"/>
                      <w:smallCaps/>
                      <w:shadow/>
                      <w:sz w:val="24"/>
                      <w:szCs w:val="24"/>
                    </w:rPr>
                    <w:t>Collège Marcel Pagnol</w:t>
                  </w:r>
                </w:p>
                <w:p w:rsidR="00777521" w:rsidRPr="00777521" w:rsidRDefault="000568B9" w:rsidP="00777521">
                  <w:pPr>
                    <w:pStyle w:val="Paragraphedeliste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Saint Ouen l’Aumône</w:t>
                  </w:r>
                  <w:r w:rsidR="00187AFF">
                    <w:rPr>
                      <w:rFonts w:asciiTheme="majorHAnsi" w:hAnsiTheme="majorHAnsi"/>
                      <w:sz w:val="24"/>
                      <w:szCs w:val="24"/>
                    </w:rPr>
                    <w:t xml:space="preserve"> 2006</w:t>
                  </w:r>
                  <w:r w:rsidR="00777521">
                    <w:rPr>
                      <w:rFonts w:asciiTheme="majorHAnsi" w:hAnsiTheme="majorHAnsi"/>
                      <w:sz w:val="24"/>
                      <w:szCs w:val="24"/>
                    </w:rPr>
                    <w:t xml:space="preserve"> - 2010</w:t>
                  </w:r>
                </w:p>
              </w:txbxContent>
            </v:textbox>
          </v:shape>
        </w:pict>
      </w:r>
      <w:r w:rsidR="00965F82">
        <w:rPr>
          <w:noProof/>
          <w:lang w:eastAsia="fr-FR"/>
        </w:rPr>
        <w:pict>
          <v:shape id="_x0000_s1028" type="#_x0000_t202" style="position:absolute;margin-left:74.1pt;margin-top:112.45pt;width:427.3pt;height:149.6pt;z-index:251659264" filled="f" stroked="f">
            <v:textbox style="mso-next-textbox:#_x0000_s1028">
              <w:txbxContent>
                <w:p w:rsidR="000249AC" w:rsidRPr="00F94377" w:rsidRDefault="000249AC" w:rsidP="00773C70">
                  <w:pPr>
                    <w:spacing w:line="240" w:lineRule="auto"/>
                    <w:rPr>
                      <w:rFonts w:asciiTheme="majorHAnsi" w:hAnsiTheme="majorHAnsi"/>
                      <w:b/>
                      <w:smallCaps/>
                      <w:shadow/>
                      <w:sz w:val="26"/>
                      <w:szCs w:val="26"/>
                    </w:rPr>
                  </w:pPr>
                  <w:r w:rsidRPr="00F94377">
                    <w:rPr>
                      <w:rFonts w:asciiTheme="majorHAnsi" w:hAnsiTheme="majorHAnsi"/>
                      <w:b/>
                      <w:smallCaps/>
                      <w:shadow/>
                      <w:sz w:val="26"/>
                      <w:szCs w:val="26"/>
                    </w:rPr>
                    <w:t>Compétences</w:t>
                  </w:r>
                </w:p>
                <w:p w:rsidR="000249AC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Organisation de la prospection clientèle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Préparation des contrats commerciaux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Facturation et suivi des règlements et des relances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Mise à jour et amélioration du système d’information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Accueil, information et conseils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Traitement et suivi des réclamations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Recherche des fournisseurs pour référencement</w:t>
                  </w:r>
                </w:p>
                <w:p w:rsidR="00773C70" w:rsidRPr="00773C70" w:rsidRDefault="00773C70" w:rsidP="00F406E1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773C70">
                    <w:rPr>
                      <w:rFonts w:asciiTheme="majorHAnsi" w:hAnsiTheme="majorHAnsi"/>
                      <w:sz w:val="24"/>
                      <w:szCs w:val="24"/>
                    </w:rPr>
                    <w:t>Etude des demandes d’achats</w:t>
                  </w:r>
                </w:p>
              </w:txbxContent>
            </v:textbox>
          </v:shape>
        </w:pict>
      </w:r>
      <w:r w:rsidR="001A6736">
        <w:rPr>
          <w:noProof/>
          <w:lang w:eastAsia="fr-FR"/>
        </w:rPr>
        <w:pict>
          <v:rect id="_x0000_s1027" style="position:absolute;margin-left:-80.2pt;margin-top:-94.2pt;width:609.65pt;height:155.2pt;z-index:251657215" fillcolor="teal" strokecolor="#d6e3bc [1302]" strokeweight=".25pt">
            <v:fill color2="#099" rotate="t" focus="50%" type="gradient"/>
            <v:shadow on="t" type="perspective" color="#4e6128 [1606]" offset="1pt" offset2="-3pt"/>
            <v:textbox style="mso-next-textbox:#_x0000_s1027">
              <w:txbxContent>
                <w:p w:rsidR="000568B9" w:rsidRDefault="000568B9"/>
              </w:txbxContent>
            </v:textbox>
          </v:rect>
        </w:pict>
      </w:r>
      <w:r w:rsidR="001A6736">
        <w:rPr>
          <w:noProof/>
          <w:lang w:eastAsia="fr-FR"/>
        </w:rPr>
        <w:pict>
          <v:shape id="_x0000_s1033" type="#_x0000_t202" style="position:absolute;margin-left:224.65pt;margin-top:-45.6pt;width:272.05pt;height:106.6pt;z-index:251662336" filled="f" stroked="f">
            <v:textbox style="mso-next-textbox:#_x0000_s1033">
              <w:txbxContent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RAMANANANDRO Jo-Anna</w:t>
                  </w:r>
                </w:p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20</w:t>
                  </w:r>
                  <w:r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ans</w:t>
                  </w:r>
                </w:p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1 rue ROSSINI </w:t>
                  </w:r>
                </w:p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95310 SAINT OUEN L’AUMÔNE</w:t>
                  </w:r>
                </w:p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hyperlink r:id="rId7" w:history="1">
                    <w:r w:rsidRPr="001A6736">
                      <w:rPr>
                        <w:rStyle w:val="Lienhypertexte"/>
                        <w:rFonts w:asciiTheme="majorHAnsi" w:hAnsiTheme="majorHAnsi"/>
                        <w:color w:val="FFFFFF" w:themeColor="background1"/>
                        <w:sz w:val="24"/>
                        <w:szCs w:val="24"/>
                      </w:rPr>
                      <w:t>joanna_rv@yahoo.fr</w:t>
                    </w:r>
                  </w:hyperlink>
                </w:p>
                <w:p w:rsidR="001A6736" w:rsidRPr="001A6736" w:rsidRDefault="001A6736" w:rsidP="001A6736">
                  <w:pPr>
                    <w:spacing w:after="0" w:line="240" w:lineRule="auto"/>
                    <w:jc w:val="right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</w:pPr>
                  <w:r w:rsidRPr="001A6736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Tel : 06.46.20.64.83</w:t>
                  </w:r>
                </w:p>
              </w:txbxContent>
            </v:textbox>
          </v:shape>
        </w:pict>
      </w:r>
      <w:r w:rsidR="000568B9">
        <w:rPr>
          <w:noProof/>
          <w:lang w:eastAsia="fr-FR"/>
        </w:rPr>
        <w:pict>
          <v:rect id="_x0000_s1026" style="position:absolute;margin-left:-165.85pt;margin-top:-70.85pt;width:171.75pt;height:896.25pt;z-index:251658240" fillcolor="#066" stroked="f" strokeweight="0">
            <v:fill color2="fill darken(153)" focusposition=".5,.5" focussize="" method="linear sigma" focus="100%" type="gradientRadial"/>
            <v:shadow type="perspective" color="#4e6128 [1606]" opacity=".5" origin=",.5" offset="0,0" matrix=",-56756f,,.5"/>
            <o:extrusion v:ext="view" backdepth="9600pt" on="t" type="perspective"/>
          </v:rect>
        </w:pict>
      </w:r>
    </w:p>
    <w:p w:rsidR="00376A77" w:rsidRPr="00376A77" w:rsidRDefault="00376A77" w:rsidP="00376A77"/>
    <w:p w:rsidR="00376A77" w:rsidRDefault="00376A77" w:rsidP="00376A77">
      <w:r>
        <w:rPr>
          <w:noProof/>
          <w:lang w:eastAsia="fr-FR"/>
        </w:rPr>
        <w:pict>
          <v:shape id="_x0000_s1036" type="#_x0000_t202" style="position:absolute;margin-left:132.05pt;margin-top:10.1pt;width:369.35pt;height:51.45pt;z-index:251665408" filled="f" stroked="f">
            <v:textbox>
              <w:txbxContent>
                <w:p w:rsidR="00376A77" w:rsidRPr="00376A77" w:rsidRDefault="00376A77" w:rsidP="00376A77">
                  <w:pPr>
                    <w:pStyle w:val="NormalWeb"/>
                    <w:jc w:val="right"/>
                    <w:rPr>
                      <w:rFonts w:asciiTheme="majorHAnsi" w:hAnsiTheme="majorHAnsi"/>
                      <w:b/>
                      <w:smallCaps/>
                      <w:shadow/>
                      <w:sz w:val="28"/>
                      <w:szCs w:val="28"/>
                    </w:rPr>
                  </w:pPr>
                  <w:r w:rsidRPr="00376A77">
                    <w:rPr>
                      <w:rFonts w:asciiTheme="majorHAnsi" w:hAnsiTheme="majorHAnsi"/>
                      <w:b/>
                      <w:smallCaps/>
                      <w:shadow/>
                      <w:sz w:val="28"/>
                      <w:szCs w:val="28"/>
                    </w:rPr>
                    <w:t>Licence professionnelle Conseiller, Souscripteur, Gestionnaire en assurance</w:t>
                  </w:r>
                </w:p>
                <w:p w:rsidR="00376A77" w:rsidRDefault="00376A77"/>
              </w:txbxContent>
            </v:textbox>
          </v:shape>
        </w:pict>
      </w:r>
    </w:p>
    <w:p w:rsidR="008E37D6" w:rsidRPr="00376A77" w:rsidRDefault="008E37D6" w:rsidP="00376A77">
      <w:pPr>
        <w:jc w:val="center"/>
      </w:pPr>
    </w:p>
    <w:sectPr w:rsidR="008E37D6" w:rsidRPr="00376A77" w:rsidSect="00172A5D">
      <w:pgSz w:w="11906" w:h="16838"/>
      <w:pgMar w:top="1417" w:right="1417" w:bottom="1417" w:left="1417" w:header="708" w:footer="708" w:gutter="0"/>
      <w:pgBorders w:offsetFrom="page">
        <w:top w:val="single" w:sz="4" w:space="24" w:color="006666"/>
        <w:left w:val="single" w:sz="4" w:space="24" w:color="006666"/>
        <w:bottom w:val="single" w:sz="4" w:space="24" w:color="006666"/>
        <w:right w:val="single" w:sz="4" w:space="24" w:color="0066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7314D"/>
    <w:multiLevelType w:val="hybridMultilevel"/>
    <w:tmpl w:val="1A708220"/>
    <w:lvl w:ilvl="0" w:tplc="B73050A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DD32E29"/>
    <w:multiLevelType w:val="hybridMultilevel"/>
    <w:tmpl w:val="1C925BAE"/>
    <w:lvl w:ilvl="0" w:tplc="B73050A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24162"/>
    <w:multiLevelType w:val="hybridMultilevel"/>
    <w:tmpl w:val="1DB62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0919FC"/>
    <w:multiLevelType w:val="hybridMultilevel"/>
    <w:tmpl w:val="18722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30400D"/>
    <w:multiLevelType w:val="hybridMultilevel"/>
    <w:tmpl w:val="CF9E8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D2087B"/>
    <w:rsid w:val="000249AC"/>
    <w:rsid w:val="000568B9"/>
    <w:rsid w:val="00172A5D"/>
    <w:rsid w:val="00187AFF"/>
    <w:rsid w:val="001A6736"/>
    <w:rsid w:val="00376A77"/>
    <w:rsid w:val="003A3601"/>
    <w:rsid w:val="003B0198"/>
    <w:rsid w:val="00416559"/>
    <w:rsid w:val="00425322"/>
    <w:rsid w:val="00432665"/>
    <w:rsid w:val="004A234D"/>
    <w:rsid w:val="004E2AA5"/>
    <w:rsid w:val="005F0A9D"/>
    <w:rsid w:val="00694D66"/>
    <w:rsid w:val="006E3980"/>
    <w:rsid w:val="00773C70"/>
    <w:rsid w:val="00777521"/>
    <w:rsid w:val="00804AED"/>
    <w:rsid w:val="0080797B"/>
    <w:rsid w:val="00874A6A"/>
    <w:rsid w:val="008E37D6"/>
    <w:rsid w:val="008F02AA"/>
    <w:rsid w:val="009271AC"/>
    <w:rsid w:val="00965F82"/>
    <w:rsid w:val="00A20E81"/>
    <w:rsid w:val="00C24345"/>
    <w:rsid w:val="00C450A9"/>
    <w:rsid w:val="00C640D7"/>
    <w:rsid w:val="00C85FB8"/>
    <w:rsid w:val="00D2087B"/>
    <w:rsid w:val="00E1463A"/>
    <w:rsid w:val="00EB6691"/>
    <w:rsid w:val="00F406E1"/>
    <w:rsid w:val="00F9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066,teal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7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49A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A673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6A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76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oanna_rv@yah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0A794-1D84-43A5-ADAC-71EBA84A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ifcp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j.ramananandro</dc:creator>
  <cp:keywords/>
  <dc:description/>
  <cp:lastModifiedBy>RAMANANANDRO</cp:lastModifiedBy>
  <cp:revision>2</cp:revision>
  <dcterms:created xsi:type="dcterms:W3CDTF">2015-02-09T21:03:00Z</dcterms:created>
  <dcterms:modified xsi:type="dcterms:W3CDTF">2015-02-09T21:03:00Z</dcterms:modified>
</cp:coreProperties>
</file>