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FB" w:rsidRPr="00A03A66" w:rsidRDefault="00BE597B" w:rsidP="00715CFB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-254635</wp:posOffset>
                </wp:positionV>
                <wp:extent cx="1337310" cy="1454785"/>
                <wp:effectExtent l="6350" t="12065" r="889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53F" w:rsidRDefault="0084353F" w:rsidP="008435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9.75pt;margin-top:-20.05pt;width:105.3pt;height:1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" strokecolor="white [3212]">
                <v:textbox>
                  <w:txbxContent>
                    <w:p w:rsidR="0084353F" w:rsidRDefault="0084353F" w:rsidP="0084353F"/>
                  </w:txbxContent>
                </v:textbox>
              </v:shape>
            </w:pict>
          </mc:Fallback>
        </mc:AlternateContent>
      </w:r>
      <w:r w:rsidR="00614B94" w:rsidRPr="00A03A66">
        <w:rPr>
          <w:rFonts w:asciiTheme="minorHAnsi" w:hAnsiTheme="minorHAnsi" w:cs="Arial"/>
          <w:b/>
          <w:sz w:val="22"/>
          <w:szCs w:val="22"/>
        </w:rPr>
        <w:t>Coline SABBAH</w:t>
      </w:r>
      <w:r w:rsidR="001919FB" w:rsidRPr="00A03A66">
        <w:rPr>
          <w:rFonts w:asciiTheme="minorHAnsi" w:hAnsiTheme="minorHAnsi" w:cs="Arial"/>
          <w:b/>
          <w:sz w:val="22"/>
          <w:szCs w:val="22"/>
        </w:rPr>
        <w:t xml:space="preserve">                        </w:t>
      </w:r>
      <w:r w:rsidR="001919FB" w:rsidRPr="00A03A66">
        <w:rPr>
          <w:rFonts w:asciiTheme="minorHAnsi" w:hAnsiTheme="minorHAnsi" w:cs="Arial"/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</w:t>
      </w:r>
      <w:r w:rsidR="001919FB" w:rsidRPr="00A03A66">
        <w:rPr>
          <w:rFonts w:asciiTheme="minorHAnsi" w:hAnsiTheme="minorHAnsi" w:cs="Arial"/>
          <w:b/>
          <w:noProof/>
          <w:sz w:val="22"/>
          <w:szCs w:val="22"/>
        </w:rPr>
        <w:t xml:space="preserve">        </w:t>
      </w:r>
    </w:p>
    <w:p w:rsidR="001919FB" w:rsidRPr="00A03A66" w:rsidRDefault="001919FB" w:rsidP="00C53028">
      <w:pPr>
        <w:rPr>
          <w:rFonts w:asciiTheme="minorHAnsi" w:hAnsiTheme="minorHAnsi" w:cs="Arial"/>
          <w:b/>
          <w:sz w:val="22"/>
          <w:szCs w:val="22"/>
        </w:rPr>
      </w:pPr>
      <w:r w:rsidRPr="00A03A66">
        <w:rPr>
          <w:rFonts w:asciiTheme="minorHAnsi" w:hAnsiTheme="minorHAnsi" w:cs="Arial"/>
          <w:b/>
          <w:sz w:val="22"/>
          <w:szCs w:val="22"/>
        </w:rPr>
        <w:t xml:space="preserve">95350 Saint-Brice-sous-Forêt                                                                                                      </w:t>
      </w:r>
    </w:p>
    <w:p w:rsidR="001919FB" w:rsidRPr="00A03A66" w:rsidRDefault="00614B94" w:rsidP="00715CF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03A66">
        <w:rPr>
          <w:rFonts w:asciiTheme="minorHAnsi" w:hAnsiTheme="minorHAnsi" w:cs="Arial"/>
          <w:b/>
          <w:sz w:val="22"/>
          <w:szCs w:val="22"/>
        </w:rPr>
        <w:t>Tél : 06.67.64.87.80</w:t>
      </w:r>
    </w:p>
    <w:p w:rsidR="001919FB" w:rsidRPr="00A03A66" w:rsidRDefault="001919FB" w:rsidP="00715CF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A03A66">
        <w:rPr>
          <w:rFonts w:asciiTheme="minorHAnsi" w:hAnsiTheme="minorHAnsi" w:cs="Arial"/>
          <w:b/>
          <w:sz w:val="22"/>
          <w:szCs w:val="22"/>
        </w:rPr>
        <w:t xml:space="preserve">Email : </w:t>
      </w:r>
      <w:hyperlink r:id="rId7" w:history="1">
        <w:r w:rsidR="00614B94" w:rsidRPr="00A03A66">
          <w:rPr>
            <w:rStyle w:val="Lienhypertexte"/>
            <w:rFonts w:asciiTheme="minorHAnsi" w:hAnsiTheme="minorHAnsi" w:cs="Arial"/>
            <w:b/>
            <w:color w:val="auto"/>
            <w:sz w:val="22"/>
            <w:szCs w:val="22"/>
            <w:u w:val="none"/>
          </w:rPr>
          <w:t>coline_sabbah@hotmail.fr</w:t>
        </w:r>
      </w:hyperlink>
    </w:p>
    <w:p w:rsidR="001919FB" w:rsidRPr="00A03A66" w:rsidRDefault="00614B94" w:rsidP="00715CFB">
      <w:pPr>
        <w:rPr>
          <w:rFonts w:asciiTheme="minorHAnsi" w:hAnsiTheme="minorHAnsi" w:cs="Arial"/>
          <w:b/>
          <w:sz w:val="22"/>
          <w:szCs w:val="22"/>
        </w:rPr>
      </w:pPr>
      <w:r w:rsidRPr="00A03A66">
        <w:rPr>
          <w:rFonts w:asciiTheme="minorHAnsi" w:hAnsiTheme="minorHAnsi" w:cs="Arial"/>
          <w:b/>
          <w:sz w:val="22"/>
          <w:szCs w:val="22"/>
        </w:rPr>
        <w:t>22</w:t>
      </w:r>
      <w:r w:rsidR="00320C9F" w:rsidRPr="00A03A66">
        <w:rPr>
          <w:rFonts w:asciiTheme="minorHAnsi" w:hAnsiTheme="minorHAnsi" w:cs="Arial"/>
          <w:b/>
          <w:sz w:val="22"/>
          <w:szCs w:val="22"/>
        </w:rPr>
        <w:t xml:space="preserve"> ans</w:t>
      </w:r>
    </w:p>
    <w:p w:rsidR="001919FB" w:rsidRPr="00A03A66" w:rsidRDefault="001919FB" w:rsidP="00715CFB">
      <w:pPr>
        <w:rPr>
          <w:rFonts w:asciiTheme="minorHAnsi" w:hAnsiTheme="minorHAnsi" w:cs="Arial"/>
          <w:b/>
          <w:sz w:val="22"/>
          <w:szCs w:val="22"/>
        </w:rPr>
      </w:pPr>
      <w:r w:rsidRPr="00A03A66">
        <w:rPr>
          <w:rFonts w:asciiTheme="minorHAnsi" w:hAnsiTheme="minorHAnsi" w:cs="Arial"/>
          <w:b/>
          <w:sz w:val="22"/>
          <w:szCs w:val="22"/>
        </w:rPr>
        <w:t>Nationalité française</w:t>
      </w:r>
    </w:p>
    <w:p w:rsidR="001919FB" w:rsidRPr="00A03A66" w:rsidRDefault="001919FB" w:rsidP="00715CFB">
      <w:pPr>
        <w:rPr>
          <w:rFonts w:asciiTheme="minorHAnsi" w:hAnsiTheme="minorHAnsi" w:cs="Arial"/>
          <w:b/>
          <w:sz w:val="22"/>
          <w:szCs w:val="22"/>
        </w:rPr>
      </w:pPr>
      <w:r w:rsidRPr="00A03A66">
        <w:rPr>
          <w:rFonts w:asciiTheme="minorHAnsi" w:hAnsiTheme="minorHAnsi" w:cs="Arial"/>
          <w:b/>
          <w:sz w:val="22"/>
          <w:szCs w:val="22"/>
        </w:rPr>
        <w:t xml:space="preserve">Permis B </w:t>
      </w:r>
      <w:r w:rsidR="00146C05" w:rsidRPr="00A03A66">
        <w:rPr>
          <w:rFonts w:asciiTheme="minorHAnsi" w:hAnsiTheme="minorHAnsi" w:cs="Arial"/>
          <w:b/>
          <w:sz w:val="22"/>
          <w:szCs w:val="22"/>
        </w:rPr>
        <w:t>(Véhiculé)</w:t>
      </w:r>
    </w:p>
    <w:p w:rsidR="001919FB" w:rsidRPr="00EA5930" w:rsidRDefault="001919FB" w:rsidP="00715CFB">
      <w:pPr>
        <w:rPr>
          <w:rFonts w:asciiTheme="minorHAnsi" w:hAnsiTheme="minorHAnsi"/>
          <w:sz w:val="16"/>
          <w:szCs w:val="16"/>
        </w:rPr>
      </w:pPr>
    </w:p>
    <w:p w:rsidR="00057087" w:rsidRPr="00370E76" w:rsidRDefault="00057087" w:rsidP="00715CFB">
      <w:pPr>
        <w:rPr>
          <w:rFonts w:asciiTheme="minorHAnsi" w:hAnsiTheme="minorHAnsi"/>
          <w:sz w:val="4"/>
          <w:szCs w:val="4"/>
        </w:rPr>
      </w:pPr>
    </w:p>
    <w:tbl>
      <w:tblPr>
        <w:tblStyle w:val="Trameclaire-Accent11"/>
        <w:tblW w:w="10490" w:type="dxa"/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490"/>
      </w:tblGrid>
      <w:tr w:rsidR="001919FB" w:rsidRPr="00870422" w:rsidTr="00F15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0" w:type="dxa"/>
            <w:shd w:val="clear" w:color="auto" w:fill="F2F2F2" w:themeFill="background1" w:themeFillShade="F2"/>
            <w:vAlign w:val="center"/>
          </w:tcPr>
          <w:p w:rsidR="001919FB" w:rsidRPr="00304C77" w:rsidRDefault="001919FB" w:rsidP="00870422">
            <w:pPr>
              <w:rPr>
                <w:rFonts w:asciiTheme="minorHAnsi" w:hAnsiTheme="minorHAnsi"/>
                <w:b/>
                <w:bCs/>
              </w:rPr>
            </w:pPr>
            <w:r w:rsidRPr="00304C77">
              <w:rPr>
                <w:rFonts w:asciiTheme="minorHAnsi" w:hAnsiTheme="minorHAnsi"/>
                <w:b/>
                <w:bCs/>
              </w:rPr>
              <w:t>EXPERIENCES PROFESSIONNELLES</w:t>
            </w:r>
          </w:p>
        </w:tc>
      </w:tr>
    </w:tbl>
    <w:p w:rsidR="001919FB" w:rsidRPr="00EA5930" w:rsidRDefault="001919FB" w:rsidP="007404B4">
      <w:pPr>
        <w:pStyle w:val="Paragraphedeliste"/>
        <w:rPr>
          <w:rFonts w:asciiTheme="minorHAnsi" w:hAnsiTheme="minorHAnsi"/>
          <w:sz w:val="12"/>
          <w:szCs w:val="12"/>
        </w:rPr>
      </w:pPr>
    </w:p>
    <w:p w:rsidR="00447BD2" w:rsidRPr="00304C77" w:rsidRDefault="00614B94" w:rsidP="00FE0EFD">
      <w:pPr>
        <w:pStyle w:val="Paragraphedeliste"/>
        <w:numPr>
          <w:ilvl w:val="0"/>
          <w:numId w:val="1"/>
        </w:numPr>
        <w:spacing w:after="40"/>
        <w:ind w:left="4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304C77">
        <w:rPr>
          <w:rFonts w:asciiTheme="minorHAnsi" w:hAnsiTheme="minorHAnsi" w:cs="Arial"/>
          <w:sz w:val="22"/>
          <w:szCs w:val="22"/>
        </w:rPr>
        <w:t>Septembre 2013</w:t>
      </w:r>
      <w:r w:rsidR="00447BD2" w:rsidRPr="00304C77">
        <w:rPr>
          <w:rFonts w:asciiTheme="minorHAnsi" w:hAnsiTheme="minorHAnsi" w:cs="Arial"/>
          <w:sz w:val="22"/>
          <w:szCs w:val="22"/>
        </w:rPr>
        <w:t xml:space="preserve"> à aujourd'hui : </w:t>
      </w:r>
      <w:r w:rsidRPr="00304C77">
        <w:rPr>
          <w:rFonts w:asciiTheme="minorHAnsi" w:hAnsiTheme="minorHAnsi" w:cs="Arial"/>
          <w:b/>
          <w:sz w:val="22"/>
          <w:szCs w:val="22"/>
        </w:rPr>
        <w:t xml:space="preserve">Souscriptrice flotte automobile entreprise </w:t>
      </w:r>
      <w:r w:rsidR="00447BD2" w:rsidRPr="00304C77">
        <w:rPr>
          <w:rFonts w:asciiTheme="minorHAnsi" w:hAnsiTheme="minorHAnsi" w:cs="Arial"/>
          <w:i/>
          <w:sz w:val="22"/>
          <w:szCs w:val="22"/>
        </w:rPr>
        <w:t>(</w:t>
      </w:r>
      <w:r w:rsidRPr="00304C77">
        <w:rPr>
          <w:rFonts w:asciiTheme="minorHAnsi" w:hAnsiTheme="minorHAnsi" w:cs="Arial"/>
          <w:i/>
          <w:sz w:val="22"/>
          <w:szCs w:val="22"/>
        </w:rPr>
        <w:t>Axa IARD</w:t>
      </w:r>
      <w:r w:rsidR="00447BD2" w:rsidRPr="00304C77">
        <w:rPr>
          <w:rFonts w:asciiTheme="minorHAnsi" w:hAnsiTheme="minorHAnsi" w:cs="Arial"/>
          <w:i/>
          <w:sz w:val="22"/>
          <w:szCs w:val="22"/>
        </w:rPr>
        <w:t xml:space="preserve">, </w:t>
      </w:r>
      <w:r w:rsidRPr="00304C77">
        <w:rPr>
          <w:rFonts w:asciiTheme="minorHAnsi" w:hAnsiTheme="minorHAnsi" w:cs="Arial"/>
          <w:i/>
          <w:sz w:val="22"/>
          <w:szCs w:val="22"/>
        </w:rPr>
        <w:t>Paris 9</w:t>
      </w:r>
      <w:r w:rsidRPr="00304C77">
        <w:rPr>
          <w:rFonts w:asciiTheme="minorHAnsi" w:hAnsiTheme="minorHAnsi" w:cs="Arial"/>
          <w:i/>
          <w:sz w:val="22"/>
          <w:szCs w:val="22"/>
          <w:vertAlign w:val="superscript"/>
        </w:rPr>
        <w:t>ème</w:t>
      </w:r>
      <w:r w:rsidR="00447BD2" w:rsidRPr="00304C77">
        <w:rPr>
          <w:rFonts w:asciiTheme="minorHAnsi" w:hAnsiTheme="minorHAnsi" w:cs="Arial"/>
          <w:i/>
          <w:sz w:val="22"/>
          <w:szCs w:val="22"/>
        </w:rPr>
        <w:t>)</w:t>
      </w:r>
    </w:p>
    <w:p w:rsidR="00FA4772" w:rsidRDefault="00FA4772" w:rsidP="00FA4772">
      <w:pPr>
        <w:pStyle w:val="Paragraphedeliste"/>
        <w:rPr>
          <w:rFonts w:asciiTheme="minorHAnsi" w:hAnsiTheme="minorHAnsi" w:cs="Arial"/>
          <w:sz w:val="18"/>
          <w:szCs w:val="18"/>
        </w:rPr>
      </w:pPr>
      <w:r w:rsidRPr="00BE52A1">
        <w:rPr>
          <w:rFonts w:ascii="Arial" w:hAnsi="Arial" w:cs="Arial"/>
          <w:sz w:val="14"/>
          <w:szCs w:val="14"/>
        </w:rPr>
        <w:t>●</w:t>
      </w:r>
      <w:r>
        <w:rPr>
          <w:rFonts w:asciiTheme="minorHAnsi" w:hAnsiTheme="minorHAnsi" w:cs="Arial"/>
          <w:sz w:val="18"/>
          <w:szCs w:val="18"/>
        </w:rPr>
        <w:t xml:space="preserve">  </w:t>
      </w:r>
      <w:r w:rsidRPr="00304C77">
        <w:rPr>
          <w:rFonts w:asciiTheme="minorHAnsi" w:hAnsiTheme="minorHAnsi" w:cs="Arial"/>
          <w:sz w:val="20"/>
          <w:szCs w:val="20"/>
        </w:rPr>
        <w:t>Souscription de contrat flotte automobile et mono contrat de véhicule +3T5</w:t>
      </w:r>
    </w:p>
    <w:p w:rsidR="00FA4772" w:rsidRPr="00FA4772" w:rsidRDefault="00FA4772" w:rsidP="00FA4772">
      <w:pPr>
        <w:pStyle w:val="Paragraphedeliste"/>
        <w:rPr>
          <w:rFonts w:asciiTheme="minorHAnsi" w:hAnsiTheme="minorHAnsi" w:cs="Arial"/>
          <w:sz w:val="18"/>
          <w:szCs w:val="18"/>
        </w:rPr>
      </w:pPr>
      <w:r w:rsidRPr="00BE52A1">
        <w:rPr>
          <w:rFonts w:ascii="Arial" w:hAnsi="Arial" w:cs="Arial"/>
          <w:sz w:val="14"/>
          <w:szCs w:val="14"/>
        </w:rPr>
        <w:t>●</w:t>
      </w:r>
      <w:r w:rsidRPr="00BE52A1">
        <w:rPr>
          <w:rFonts w:asciiTheme="minorHAnsi" w:hAnsiTheme="minorHAnsi" w:cs="Arial"/>
          <w:sz w:val="14"/>
          <w:szCs w:val="14"/>
        </w:rPr>
        <w:t xml:space="preserve">  </w:t>
      </w:r>
      <w:r w:rsidRPr="00304C77">
        <w:rPr>
          <w:rFonts w:asciiTheme="minorHAnsi" w:hAnsiTheme="minorHAnsi" w:cs="Arial"/>
          <w:sz w:val="20"/>
          <w:szCs w:val="20"/>
        </w:rPr>
        <w:t>Gestion des contrats en portefeuille</w:t>
      </w:r>
      <w:r>
        <w:rPr>
          <w:rFonts w:asciiTheme="minorHAnsi" w:hAnsiTheme="minorHAnsi" w:cs="Arial"/>
          <w:sz w:val="18"/>
          <w:szCs w:val="18"/>
        </w:rPr>
        <w:t xml:space="preserve"> </w:t>
      </w:r>
    </w:p>
    <w:p w:rsidR="00FA4772" w:rsidRPr="00FA4772" w:rsidRDefault="00447BD2" w:rsidP="00FA4772">
      <w:pPr>
        <w:pStyle w:val="Paragraphedeliste"/>
        <w:spacing w:after="160"/>
        <w:contextualSpacing w:val="0"/>
        <w:rPr>
          <w:rFonts w:asciiTheme="minorHAnsi" w:hAnsiTheme="minorHAnsi" w:cs="Arial"/>
          <w:sz w:val="18"/>
          <w:szCs w:val="18"/>
        </w:rPr>
      </w:pPr>
      <w:r w:rsidRPr="00BE52A1">
        <w:rPr>
          <w:rFonts w:ascii="Arial" w:hAnsi="Arial" w:cs="Arial"/>
          <w:sz w:val="14"/>
          <w:szCs w:val="14"/>
        </w:rPr>
        <w:t>●</w:t>
      </w:r>
      <w:r w:rsidRPr="00BE52A1">
        <w:rPr>
          <w:rFonts w:asciiTheme="minorHAnsi" w:hAnsiTheme="minorHAnsi" w:cs="Arial"/>
          <w:sz w:val="14"/>
          <w:szCs w:val="14"/>
        </w:rPr>
        <w:t xml:space="preserve">  </w:t>
      </w:r>
      <w:r w:rsidR="00614B94" w:rsidRPr="00304C77">
        <w:rPr>
          <w:rFonts w:asciiTheme="minorHAnsi" w:hAnsiTheme="minorHAnsi" w:cs="Arial"/>
          <w:sz w:val="20"/>
          <w:szCs w:val="20"/>
        </w:rPr>
        <w:t>Informer et conseiller les intermédiaires : agents généraux et courtiers</w:t>
      </w:r>
    </w:p>
    <w:p w:rsidR="001919FB" w:rsidRPr="00304C77" w:rsidRDefault="00870787" w:rsidP="00304C77">
      <w:pPr>
        <w:pStyle w:val="Paragraphedeliste"/>
        <w:numPr>
          <w:ilvl w:val="0"/>
          <w:numId w:val="1"/>
        </w:numPr>
        <w:ind w:left="414" w:hanging="357"/>
        <w:rPr>
          <w:rFonts w:asciiTheme="minorHAnsi" w:hAnsiTheme="minorHAnsi" w:cs="Arial"/>
          <w:sz w:val="22"/>
          <w:szCs w:val="22"/>
        </w:rPr>
      </w:pPr>
      <w:r w:rsidRPr="00304C77">
        <w:rPr>
          <w:rFonts w:asciiTheme="minorHAnsi" w:hAnsiTheme="minorHAnsi" w:cs="Arial"/>
          <w:sz w:val="22"/>
          <w:szCs w:val="22"/>
        </w:rPr>
        <w:t>Juillet 2013</w:t>
      </w:r>
      <w:r w:rsidR="006F6B7B" w:rsidRPr="00304C77">
        <w:rPr>
          <w:rFonts w:asciiTheme="minorHAnsi" w:hAnsiTheme="minorHAnsi" w:cs="Arial"/>
          <w:sz w:val="22"/>
          <w:szCs w:val="22"/>
        </w:rPr>
        <w:t xml:space="preserve">: </w:t>
      </w:r>
      <w:r w:rsidRPr="00304C77">
        <w:rPr>
          <w:rFonts w:asciiTheme="minorHAnsi" w:hAnsiTheme="minorHAnsi" w:cs="Arial"/>
          <w:b/>
          <w:sz w:val="22"/>
          <w:szCs w:val="22"/>
        </w:rPr>
        <w:t xml:space="preserve">Employée administrative </w:t>
      </w:r>
      <w:r w:rsidR="001919FB" w:rsidRPr="00304C77">
        <w:rPr>
          <w:rFonts w:asciiTheme="minorHAnsi" w:hAnsiTheme="minorHAnsi" w:cs="Arial"/>
          <w:sz w:val="22"/>
          <w:szCs w:val="22"/>
        </w:rPr>
        <w:t>(</w:t>
      </w:r>
      <w:r w:rsidR="001919FB" w:rsidRPr="00304C77">
        <w:rPr>
          <w:rFonts w:asciiTheme="minorHAnsi" w:hAnsiTheme="minorHAnsi" w:cs="Arial"/>
          <w:i/>
          <w:sz w:val="22"/>
          <w:szCs w:val="22"/>
        </w:rPr>
        <w:t>Société Générale, Paris la Défense</w:t>
      </w:r>
      <w:r w:rsidR="001919FB" w:rsidRPr="00304C77">
        <w:rPr>
          <w:rFonts w:asciiTheme="minorHAnsi" w:hAnsiTheme="minorHAnsi" w:cs="Arial"/>
          <w:sz w:val="22"/>
          <w:szCs w:val="22"/>
        </w:rPr>
        <w:t>)</w:t>
      </w:r>
    </w:p>
    <w:p w:rsidR="001919FB" w:rsidRPr="00304C77" w:rsidRDefault="001919FB" w:rsidP="00313B04">
      <w:pPr>
        <w:pStyle w:val="Paragraphedeliste"/>
        <w:ind w:left="360"/>
        <w:rPr>
          <w:rFonts w:asciiTheme="minorHAnsi" w:hAnsiTheme="minorHAnsi" w:cs="Arial"/>
          <w:sz w:val="20"/>
          <w:szCs w:val="20"/>
        </w:rPr>
      </w:pPr>
      <w:r w:rsidRPr="00BE52A1">
        <w:rPr>
          <w:rFonts w:asciiTheme="minorHAnsi" w:hAnsiTheme="minorHAnsi" w:cs="Arial"/>
          <w:sz w:val="14"/>
          <w:szCs w:val="14"/>
        </w:rPr>
        <w:t xml:space="preserve">  </w:t>
      </w:r>
      <w:r w:rsidRPr="00BE52A1">
        <w:rPr>
          <w:rFonts w:asciiTheme="minorHAnsi" w:hAnsiTheme="minorHAnsi" w:cs="Arial"/>
          <w:sz w:val="14"/>
          <w:szCs w:val="14"/>
        </w:rPr>
        <w:tab/>
      </w:r>
      <w:r w:rsidRPr="00BE52A1">
        <w:rPr>
          <w:rFonts w:ascii="Arial" w:hAnsi="Arial" w:cs="Arial"/>
          <w:sz w:val="14"/>
          <w:szCs w:val="14"/>
        </w:rPr>
        <w:t>●</w:t>
      </w:r>
      <w:r w:rsidRPr="00BE52A1">
        <w:rPr>
          <w:rFonts w:asciiTheme="minorHAnsi" w:hAnsiTheme="minorHAnsi" w:cs="Arial"/>
          <w:sz w:val="14"/>
          <w:szCs w:val="14"/>
        </w:rPr>
        <w:t xml:space="preserve">  </w:t>
      </w:r>
      <w:r w:rsidR="00B528A0" w:rsidRPr="00304C77">
        <w:rPr>
          <w:rFonts w:asciiTheme="minorHAnsi" w:hAnsiTheme="minorHAnsi" w:cs="Arial"/>
          <w:sz w:val="20"/>
          <w:szCs w:val="20"/>
        </w:rPr>
        <w:t xml:space="preserve">Réalisation de statistiques pour le service sous </w:t>
      </w:r>
      <w:proofErr w:type="spellStart"/>
      <w:r w:rsidR="00B528A0" w:rsidRPr="00304C77">
        <w:rPr>
          <w:rFonts w:asciiTheme="minorHAnsi" w:hAnsiTheme="minorHAnsi" w:cs="Arial"/>
          <w:sz w:val="20"/>
          <w:szCs w:val="20"/>
        </w:rPr>
        <w:t>excel</w:t>
      </w:r>
      <w:proofErr w:type="spellEnd"/>
      <w:r w:rsidR="00B528A0" w:rsidRPr="00304C77">
        <w:rPr>
          <w:rFonts w:asciiTheme="minorHAnsi" w:hAnsiTheme="minorHAnsi" w:cs="Arial"/>
          <w:sz w:val="20"/>
          <w:szCs w:val="20"/>
        </w:rPr>
        <w:t xml:space="preserve"> </w:t>
      </w:r>
    </w:p>
    <w:p w:rsidR="001919FB" w:rsidRPr="00BE52A1" w:rsidRDefault="001919FB" w:rsidP="00FA4772">
      <w:pPr>
        <w:pStyle w:val="Paragraphedeliste"/>
        <w:spacing w:after="160"/>
        <w:ind w:left="357"/>
        <w:contextualSpacing w:val="0"/>
        <w:rPr>
          <w:rFonts w:asciiTheme="minorHAnsi" w:hAnsiTheme="minorHAnsi" w:cs="Arial"/>
          <w:sz w:val="18"/>
          <w:szCs w:val="18"/>
        </w:rPr>
      </w:pPr>
      <w:r w:rsidRPr="00BE52A1">
        <w:rPr>
          <w:rFonts w:asciiTheme="minorHAnsi" w:hAnsiTheme="minorHAnsi" w:cs="Arial"/>
          <w:sz w:val="14"/>
          <w:szCs w:val="14"/>
        </w:rPr>
        <w:t xml:space="preserve"> </w:t>
      </w:r>
      <w:r w:rsidRPr="00BE52A1">
        <w:rPr>
          <w:rFonts w:asciiTheme="minorHAnsi" w:hAnsiTheme="minorHAnsi" w:cs="Arial"/>
          <w:sz w:val="14"/>
          <w:szCs w:val="14"/>
        </w:rPr>
        <w:tab/>
      </w:r>
      <w:r w:rsidRPr="00BE52A1">
        <w:rPr>
          <w:rFonts w:ascii="Arial" w:hAnsi="Arial" w:cs="Arial"/>
          <w:sz w:val="14"/>
          <w:szCs w:val="14"/>
        </w:rPr>
        <w:t>●</w:t>
      </w:r>
      <w:r w:rsidRPr="00BE52A1">
        <w:rPr>
          <w:rFonts w:asciiTheme="minorHAnsi" w:hAnsiTheme="minorHAnsi" w:cs="Arial"/>
          <w:sz w:val="14"/>
          <w:szCs w:val="14"/>
        </w:rPr>
        <w:t xml:space="preserve">  </w:t>
      </w:r>
      <w:r w:rsidR="00B528A0" w:rsidRPr="00304C77">
        <w:rPr>
          <w:rFonts w:asciiTheme="minorHAnsi" w:hAnsiTheme="minorHAnsi" w:cs="Arial"/>
          <w:sz w:val="20"/>
          <w:szCs w:val="20"/>
        </w:rPr>
        <w:t>Diverses tâches administratives</w:t>
      </w:r>
      <w:r w:rsidR="00B528A0">
        <w:rPr>
          <w:rFonts w:asciiTheme="minorHAnsi" w:hAnsiTheme="minorHAnsi" w:cs="Arial"/>
          <w:sz w:val="18"/>
          <w:szCs w:val="18"/>
        </w:rPr>
        <w:t xml:space="preserve"> </w:t>
      </w:r>
    </w:p>
    <w:p w:rsidR="001919FB" w:rsidRPr="00304C77" w:rsidRDefault="00870787" w:rsidP="00FE0EFD">
      <w:pPr>
        <w:pStyle w:val="Paragraphedeliste"/>
        <w:numPr>
          <w:ilvl w:val="0"/>
          <w:numId w:val="1"/>
        </w:numPr>
        <w:spacing w:after="40"/>
        <w:ind w:left="414" w:hanging="357"/>
        <w:contextualSpacing w:val="0"/>
        <w:rPr>
          <w:rFonts w:asciiTheme="minorHAnsi" w:hAnsiTheme="minorHAnsi" w:cs="Arial"/>
          <w:sz w:val="22"/>
          <w:szCs w:val="22"/>
        </w:rPr>
      </w:pPr>
      <w:r w:rsidRPr="00304C77">
        <w:rPr>
          <w:rFonts w:asciiTheme="minorHAnsi" w:hAnsiTheme="minorHAnsi" w:cs="Arial"/>
          <w:sz w:val="22"/>
          <w:szCs w:val="22"/>
        </w:rPr>
        <w:t>Juin 2013</w:t>
      </w:r>
      <w:r w:rsidR="001919FB" w:rsidRPr="00304C77">
        <w:rPr>
          <w:rFonts w:asciiTheme="minorHAnsi" w:hAnsiTheme="minorHAnsi" w:cs="Arial"/>
          <w:sz w:val="22"/>
          <w:szCs w:val="22"/>
        </w:rPr>
        <w:t xml:space="preserve"> : </w:t>
      </w:r>
      <w:r w:rsidRPr="00304C77">
        <w:rPr>
          <w:rFonts w:asciiTheme="minorHAnsi" w:hAnsiTheme="minorHAnsi" w:cs="Arial"/>
          <w:b/>
          <w:sz w:val="22"/>
          <w:szCs w:val="22"/>
        </w:rPr>
        <w:t xml:space="preserve">Employée administrative </w:t>
      </w:r>
      <w:r w:rsidR="001919FB" w:rsidRPr="00304C77">
        <w:rPr>
          <w:rFonts w:asciiTheme="minorHAnsi" w:hAnsiTheme="minorHAnsi" w:cs="Arial"/>
          <w:sz w:val="22"/>
          <w:szCs w:val="22"/>
        </w:rPr>
        <w:t>(</w:t>
      </w:r>
      <w:r w:rsidRPr="00304C77">
        <w:rPr>
          <w:rFonts w:asciiTheme="minorHAnsi" w:hAnsiTheme="minorHAnsi" w:cs="Arial"/>
          <w:i/>
          <w:sz w:val="22"/>
          <w:szCs w:val="22"/>
        </w:rPr>
        <w:t>BNP Paribas Securities Services,</w:t>
      </w:r>
      <w:r w:rsidR="001919FB" w:rsidRPr="00304C77">
        <w:rPr>
          <w:rFonts w:asciiTheme="minorHAnsi" w:hAnsiTheme="minorHAnsi" w:cs="Arial"/>
          <w:i/>
          <w:sz w:val="22"/>
          <w:szCs w:val="22"/>
        </w:rPr>
        <w:t xml:space="preserve"> P</w:t>
      </w:r>
      <w:r w:rsidRPr="00304C77">
        <w:rPr>
          <w:rFonts w:asciiTheme="minorHAnsi" w:hAnsiTheme="minorHAnsi" w:cs="Arial"/>
          <w:i/>
          <w:sz w:val="22"/>
          <w:szCs w:val="22"/>
        </w:rPr>
        <w:t>antin</w:t>
      </w:r>
      <w:r w:rsidR="001919FB" w:rsidRPr="00304C77">
        <w:rPr>
          <w:rFonts w:asciiTheme="minorHAnsi" w:hAnsiTheme="minorHAnsi" w:cs="Arial"/>
          <w:sz w:val="22"/>
          <w:szCs w:val="22"/>
        </w:rPr>
        <w:t>)</w:t>
      </w:r>
    </w:p>
    <w:p w:rsidR="00B528A0" w:rsidRPr="00304C77" w:rsidRDefault="001919FB" w:rsidP="00B528A0">
      <w:pPr>
        <w:pStyle w:val="Paragraphedeliste"/>
        <w:rPr>
          <w:rFonts w:asciiTheme="minorHAnsi" w:hAnsiTheme="minorHAnsi" w:cs="Arial"/>
          <w:sz w:val="18"/>
          <w:szCs w:val="18"/>
        </w:rPr>
      </w:pPr>
      <w:r w:rsidRPr="00BE52A1">
        <w:rPr>
          <w:rFonts w:ascii="Arial" w:hAnsi="Arial" w:cs="Arial"/>
          <w:sz w:val="14"/>
          <w:szCs w:val="14"/>
        </w:rPr>
        <w:t>●</w:t>
      </w:r>
      <w:r w:rsidRPr="00BE52A1">
        <w:rPr>
          <w:rFonts w:asciiTheme="minorHAnsi" w:hAnsiTheme="minorHAnsi" w:cs="Arial"/>
          <w:sz w:val="16"/>
          <w:szCs w:val="16"/>
        </w:rPr>
        <w:t xml:space="preserve">  </w:t>
      </w:r>
      <w:r w:rsidR="00B528A0" w:rsidRPr="00304C77">
        <w:rPr>
          <w:rFonts w:asciiTheme="minorHAnsi" w:hAnsiTheme="minorHAnsi" w:cs="Arial"/>
          <w:sz w:val="20"/>
          <w:szCs w:val="20"/>
        </w:rPr>
        <w:t xml:space="preserve">Correction de données sur le logiciel </w:t>
      </w:r>
      <w:proofErr w:type="spellStart"/>
      <w:r w:rsidR="00B528A0" w:rsidRPr="00304C77">
        <w:rPr>
          <w:rFonts w:asciiTheme="minorHAnsi" w:hAnsiTheme="minorHAnsi" w:cs="Arial"/>
          <w:sz w:val="20"/>
          <w:szCs w:val="20"/>
        </w:rPr>
        <w:t>Subnet</w:t>
      </w:r>
      <w:proofErr w:type="spellEnd"/>
      <w:r w:rsidR="00B528A0" w:rsidRPr="00304C77">
        <w:rPr>
          <w:rFonts w:asciiTheme="minorHAnsi" w:hAnsiTheme="minorHAnsi" w:cs="Arial"/>
          <w:sz w:val="18"/>
          <w:szCs w:val="18"/>
        </w:rPr>
        <w:t xml:space="preserve"> </w:t>
      </w:r>
    </w:p>
    <w:p w:rsidR="001919FB" w:rsidRDefault="001919FB" w:rsidP="00B528A0">
      <w:pPr>
        <w:pStyle w:val="Paragraphedeliste"/>
        <w:rPr>
          <w:rFonts w:asciiTheme="minorHAnsi" w:hAnsiTheme="minorHAnsi" w:cs="Arial"/>
          <w:sz w:val="18"/>
          <w:szCs w:val="18"/>
        </w:rPr>
      </w:pPr>
      <w:r w:rsidRPr="00BE52A1">
        <w:rPr>
          <w:rFonts w:ascii="Arial" w:hAnsi="Arial" w:cs="Arial"/>
          <w:sz w:val="14"/>
          <w:szCs w:val="14"/>
        </w:rPr>
        <w:t>●</w:t>
      </w:r>
      <w:r w:rsidRPr="00BE52A1">
        <w:rPr>
          <w:rFonts w:asciiTheme="minorHAnsi" w:hAnsiTheme="minorHAnsi" w:cs="Arial"/>
          <w:sz w:val="16"/>
          <w:szCs w:val="16"/>
        </w:rPr>
        <w:t xml:space="preserve">  </w:t>
      </w:r>
      <w:r w:rsidR="00B528A0" w:rsidRPr="00304C77">
        <w:rPr>
          <w:rFonts w:asciiTheme="minorHAnsi" w:hAnsiTheme="minorHAnsi" w:cs="Arial"/>
          <w:sz w:val="20"/>
          <w:szCs w:val="20"/>
        </w:rPr>
        <w:t>Diverses tâches administratives</w:t>
      </w:r>
    </w:p>
    <w:p w:rsidR="00B528A0" w:rsidRPr="00BE52A1" w:rsidRDefault="00B528A0" w:rsidP="00B528A0">
      <w:pPr>
        <w:pStyle w:val="Paragraphedeliste"/>
        <w:rPr>
          <w:rFonts w:asciiTheme="minorHAnsi" w:hAnsiTheme="minorHAnsi" w:cs="Arial"/>
          <w:sz w:val="18"/>
          <w:szCs w:val="18"/>
        </w:rPr>
      </w:pPr>
    </w:p>
    <w:p w:rsidR="001919FB" w:rsidRPr="00304C77" w:rsidRDefault="00870787" w:rsidP="00FE0EFD">
      <w:pPr>
        <w:numPr>
          <w:ilvl w:val="0"/>
          <w:numId w:val="1"/>
        </w:numPr>
        <w:spacing w:after="40"/>
        <w:ind w:left="414" w:hanging="357"/>
        <w:rPr>
          <w:rFonts w:asciiTheme="minorHAnsi" w:hAnsiTheme="minorHAnsi" w:cs="Arial"/>
          <w:sz w:val="22"/>
          <w:szCs w:val="22"/>
        </w:rPr>
      </w:pPr>
      <w:r w:rsidRPr="00304C77">
        <w:rPr>
          <w:rFonts w:asciiTheme="minorHAnsi" w:hAnsiTheme="minorHAnsi" w:cs="Arial"/>
          <w:sz w:val="22"/>
          <w:szCs w:val="22"/>
        </w:rPr>
        <w:t xml:space="preserve">Avril  à Mai 2013 </w:t>
      </w:r>
      <w:r w:rsidR="001919FB" w:rsidRPr="00304C77">
        <w:rPr>
          <w:rFonts w:asciiTheme="minorHAnsi" w:hAnsiTheme="minorHAnsi" w:cs="Arial"/>
          <w:sz w:val="22"/>
          <w:szCs w:val="22"/>
        </w:rPr>
        <w:t xml:space="preserve">: </w:t>
      </w:r>
      <w:r w:rsidRPr="00304C77">
        <w:rPr>
          <w:rFonts w:asciiTheme="minorHAnsi" w:hAnsiTheme="minorHAnsi" w:cs="Arial"/>
          <w:b/>
          <w:sz w:val="22"/>
          <w:szCs w:val="22"/>
        </w:rPr>
        <w:t xml:space="preserve">Vendeuse </w:t>
      </w:r>
      <w:r w:rsidR="001919FB" w:rsidRPr="00304C77">
        <w:rPr>
          <w:rFonts w:asciiTheme="minorHAnsi" w:hAnsiTheme="minorHAnsi" w:cs="Arial"/>
          <w:sz w:val="22"/>
          <w:szCs w:val="22"/>
        </w:rPr>
        <w:t>(</w:t>
      </w:r>
      <w:r w:rsidRPr="00304C77">
        <w:rPr>
          <w:rFonts w:asciiTheme="minorHAnsi" w:hAnsiTheme="minorHAnsi" w:cs="Arial"/>
          <w:i/>
          <w:sz w:val="22"/>
          <w:szCs w:val="22"/>
        </w:rPr>
        <w:t xml:space="preserve">Stand </w:t>
      </w:r>
      <w:proofErr w:type="spellStart"/>
      <w:r w:rsidRPr="00304C77">
        <w:rPr>
          <w:rFonts w:asciiTheme="minorHAnsi" w:hAnsiTheme="minorHAnsi" w:cs="Arial"/>
          <w:i/>
          <w:sz w:val="22"/>
          <w:szCs w:val="22"/>
        </w:rPr>
        <w:t>Guess</w:t>
      </w:r>
      <w:proofErr w:type="spellEnd"/>
      <w:r w:rsidRPr="00304C77">
        <w:rPr>
          <w:rFonts w:asciiTheme="minorHAnsi" w:hAnsiTheme="minorHAnsi" w:cs="Arial"/>
          <w:i/>
          <w:sz w:val="22"/>
          <w:szCs w:val="22"/>
        </w:rPr>
        <w:t>, Galeries Lafayette</w:t>
      </w:r>
      <w:r w:rsidR="001919FB" w:rsidRPr="00304C77">
        <w:rPr>
          <w:rFonts w:asciiTheme="minorHAnsi" w:hAnsiTheme="minorHAnsi" w:cs="Arial"/>
          <w:sz w:val="22"/>
          <w:szCs w:val="22"/>
        </w:rPr>
        <w:t>)</w:t>
      </w:r>
    </w:p>
    <w:p w:rsidR="000922C1" w:rsidRDefault="001919FB" w:rsidP="00901C97">
      <w:pPr>
        <w:ind w:left="720"/>
        <w:rPr>
          <w:rFonts w:ascii="Arial" w:hAnsi="Arial" w:cs="Arial"/>
          <w:sz w:val="14"/>
          <w:szCs w:val="14"/>
        </w:rPr>
      </w:pPr>
      <w:r w:rsidRPr="00BE52A1">
        <w:rPr>
          <w:rFonts w:ascii="Arial" w:hAnsi="Arial" w:cs="Arial"/>
          <w:sz w:val="14"/>
          <w:szCs w:val="14"/>
        </w:rPr>
        <w:t>●</w:t>
      </w:r>
      <w:r w:rsidR="000922C1">
        <w:rPr>
          <w:rFonts w:ascii="Arial" w:hAnsi="Arial" w:cs="Arial"/>
          <w:sz w:val="14"/>
          <w:szCs w:val="14"/>
        </w:rPr>
        <w:t xml:space="preserve"> </w:t>
      </w:r>
      <w:r w:rsidR="00B528A0">
        <w:rPr>
          <w:rFonts w:ascii="Arial" w:hAnsi="Arial" w:cs="Arial"/>
          <w:sz w:val="14"/>
          <w:szCs w:val="14"/>
        </w:rPr>
        <w:t xml:space="preserve"> </w:t>
      </w:r>
      <w:r w:rsidR="00B15B0A" w:rsidRPr="00304C77">
        <w:rPr>
          <w:rFonts w:asciiTheme="minorHAnsi" w:hAnsiTheme="minorHAnsi" w:cs="Arial"/>
          <w:sz w:val="20"/>
          <w:szCs w:val="20"/>
        </w:rPr>
        <w:t>Informer, assister et conseiller les clients</w:t>
      </w:r>
      <w:r w:rsidR="000922C1" w:rsidRPr="00BE52A1">
        <w:rPr>
          <w:rFonts w:asciiTheme="minorHAnsi" w:hAnsiTheme="minorHAnsi" w:cs="Arial"/>
          <w:sz w:val="14"/>
          <w:szCs w:val="14"/>
        </w:rPr>
        <w:t xml:space="preserve"> </w:t>
      </w:r>
      <w:r w:rsidR="000922C1" w:rsidRPr="00BE52A1">
        <w:rPr>
          <w:rFonts w:asciiTheme="minorHAnsi" w:hAnsiTheme="minorHAnsi" w:cs="Arial"/>
          <w:sz w:val="16"/>
          <w:szCs w:val="16"/>
        </w:rPr>
        <w:t xml:space="preserve"> </w:t>
      </w:r>
    </w:p>
    <w:p w:rsidR="000922C1" w:rsidRDefault="001919FB" w:rsidP="000922C1">
      <w:pPr>
        <w:ind w:left="720"/>
        <w:rPr>
          <w:rFonts w:asciiTheme="minorHAnsi" w:hAnsiTheme="minorHAnsi" w:cs="Arial"/>
          <w:sz w:val="16"/>
          <w:szCs w:val="16"/>
        </w:rPr>
      </w:pPr>
      <w:r w:rsidRPr="00BE52A1">
        <w:rPr>
          <w:rFonts w:ascii="Arial" w:hAnsi="Arial" w:cs="Arial"/>
          <w:sz w:val="14"/>
          <w:szCs w:val="14"/>
        </w:rPr>
        <w:t>●</w:t>
      </w:r>
      <w:r w:rsidR="000922C1">
        <w:rPr>
          <w:rFonts w:asciiTheme="minorHAnsi" w:hAnsiTheme="minorHAnsi" w:cs="Arial"/>
          <w:sz w:val="16"/>
          <w:szCs w:val="16"/>
        </w:rPr>
        <w:t xml:space="preserve"> </w:t>
      </w:r>
      <w:r w:rsidR="00B528A0">
        <w:rPr>
          <w:rFonts w:asciiTheme="minorHAnsi" w:hAnsiTheme="minorHAnsi" w:cs="Arial"/>
          <w:sz w:val="16"/>
          <w:szCs w:val="16"/>
        </w:rPr>
        <w:t xml:space="preserve"> </w:t>
      </w:r>
      <w:r w:rsidR="000922C1" w:rsidRPr="00304C77">
        <w:rPr>
          <w:rFonts w:asciiTheme="minorHAnsi" w:hAnsiTheme="minorHAnsi" w:cs="Arial"/>
          <w:sz w:val="20"/>
          <w:szCs w:val="20"/>
        </w:rPr>
        <w:t>Suivi fournisseurs (commande, approvisionnement) / Gestion de stock (réelle et informatique)</w:t>
      </w:r>
      <w:r w:rsidR="000922C1" w:rsidRPr="00BE52A1">
        <w:rPr>
          <w:rFonts w:asciiTheme="minorHAnsi" w:hAnsiTheme="minorHAnsi" w:cs="Arial"/>
          <w:sz w:val="16"/>
          <w:szCs w:val="16"/>
        </w:rPr>
        <w:t xml:space="preserve"> </w:t>
      </w:r>
    </w:p>
    <w:p w:rsidR="001919FB" w:rsidRPr="00BE52A1" w:rsidRDefault="001919FB" w:rsidP="00FE0EFD">
      <w:pPr>
        <w:spacing w:after="160"/>
        <w:ind w:left="720"/>
        <w:rPr>
          <w:rFonts w:asciiTheme="minorHAnsi" w:hAnsiTheme="minorHAnsi" w:cs="Arial"/>
          <w:sz w:val="16"/>
          <w:szCs w:val="16"/>
        </w:rPr>
      </w:pPr>
      <w:r w:rsidRPr="00BE52A1">
        <w:rPr>
          <w:rFonts w:ascii="Arial" w:hAnsi="Arial" w:cs="Arial"/>
          <w:sz w:val="14"/>
          <w:szCs w:val="14"/>
        </w:rPr>
        <w:t>●</w:t>
      </w:r>
      <w:r w:rsidR="000922C1">
        <w:rPr>
          <w:rFonts w:asciiTheme="minorHAnsi" w:hAnsiTheme="minorHAnsi" w:cs="Arial"/>
          <w:sz w:val="16"/>
          <w:szCs w:val="16"/>
        </w:rPr>
        <w:t xml:space="preserve"> </w:t>
      </w:r>
      <w:r w:rsidR="00B528A0">
        <w:rPr>
          <w:rFonts w:asciiTheme="minorHAnsi" w:hAnsiTheme="minorHAnsi" w:cs="Arial"/>
          <w:sz w:val="16"/>
          <w:szCs w:val="16"/>
        </w:rPr>
        <w:t xml:space="preserve"> </w:t>
      </w:r>
      <w:r w:rsidRPr="00304C77">
        <w:rPr>
          <w:rFonts w:asciiTheme="minorHAnsi" w:hAnsiTheme="minorHAnsi" w:cs="Arial"/>
          <w:sz w:val="20"/>
          <w:szCs w:val="20"/>
        </w:rPr>
        <w:t>Mise en rayon / Fixation des prix</w:t>
      </w:r>
    </w:p>
    <w:p w:rsidR="001919FB" w:rsidRPr="00304C77" w:rsidRDefault="00870787" w:rsidP="00FE0EFD">
      <w:pPr>
        <w:numPr>
          <w:ilvl w:val="0"/>
          <w:numId w:val="1"/>
        </w:numPr>
        <w:spacing w:after="40"/>
        <w:ind w:left="414" w:hanging="357"/>
        <w:rPr>
          <w:rFonts w:asciiTheme="minorHAnsi" w:hAnsiTheme="minorHAnsi" w:cs="Arial"/>
          <w:sz w:val="22"/>
          <w:szCs w:val="22"/>
        </w:rPr>
      </w:pPr>
      <w:r w:rsidRPr="00304C77">
        <w:rPr>
          <w:rFonts w:asciiTheme="minorHAnsi" w:hAnsiTheme="minorHAnsi" w:cs="Arial"/>
          <w:sz w:val="22"/>
          <w:szCs w:val="22"/>
        </w:rPr>
        <w:t>Février à Juillet 2012</w:t>
      </w:r>
      <w:r w:rsidR="001919FB" w:rsidRPr="00304C77">
        <w:rPr>
          <w:rFonts w:asciiTheme="minorHAnsi" w:hAnsiTheme="minorHAnsi" w:cs="Arial"/>
          <w:sz w:val="22"/>
          <w:szCs w:val="22"/>
        </w:rPr>
        <w:t xml:space="preserve"> : </w:t>
      </w:r>
      <w:r w:rsidRPr="00304C77">
        <w:rPr>
          <w:rFonts w:asciiTheme="minorHAnsi" w:hAnsiTheme="minorHAnsi" w:cs="Arial"/>
          <w:b/>
          <w:sz w:val="22"/>
          <w:szCs w:val="22"/>
        </w:rPr>
        <w:t xml:space="preserve">Vendeuse </w:t>
      </w:r>
      <w:r w:rsidR="001919FB" w:rsidRPr="00304C77">
        <w:rPr>
          <w:rFonts w:asciiTheme="minorHAnsi" w:hAnsiTheme="minorHAnsi" w:cs="Arial"/>
          <w:sz w:val="22"/>
          <w:szCs w:val="22"/>
        </w:rPr>
        <w:t>(</w:t>
      </w:r>
      <w:r w:rsidRPr="00304C77">
        <w:rPr>
          <w:rFonts w:asciiTheme="minorHAnsi" w:hAnsiTheme="minorHAnsi" w:cs="Arial"/>
          <w:i/>
          <w:sz w:val="22"/>
          <w:szCs w:val="22"/>
        </w:rPr>
        <w:t xml:space="preserve">Stand </w:t>
      </w:r>
      <w:proofErr w:type="spellStart"/>
      <w:r w:rsidRPr="00304C77">
        <w:rPr>
          <w:rFonts w:asciiTheme="minorHAnsi" w:hAnsiTheme="minorHAnsi" w:cs="Arial"/>
          <w:i/>
          <w:sz w:val="22"/>
          <w:szCs w:val="22"/>
        </w:rPr>
        <w:t>Jonak</w:t>
      </w:r>
      <w:proofErr w:type="spellEnd"/>
      <w:r w:rsidRPr="00304C77">
        <w:rPr>
          <w:rFonts w:asciiTheme="minorHAnsi" w:hAnsiTheme="minorHAnsi" w:cs="Arial"/>
          <w:i/>
          <w:sz w:val="22"/>
          <w:szCs w:val="22"/>
        </w:rPr>
        <w:t>, Printemps</w:t>
      </w:r>
      <w:r w:rsidR="001919FB" w:rsidRPr="00304C77">
        <w:rPr>
          <w:rFonts w:asciiTheme="minorHAnsi" w:hAnsiTheme="minorHAnsi" w:cs="Arial"/>
          <w:sz w:val="22"/>
          <w:szCs w:val="22"/>
        </w:rPr>
        <w:t>)</w:t>
      </w:r>
    </w:p>
    <w:p w:rsidR="001919FB" w:rsidRPr="00304C77" w:rsidRDefault="001919FB" w:rsidP="00342BBC">
      <w:pPr>
        <w:ind w:left="720"/>
        <w:rPr>
          <w:rFonts w:asciiTheme="minorHAnsi" w:hAnsiTheme="minorHAnsi" w:cs="Arial"/>
          <w:sz w:val="20"/>
          <w:szCs w:val="20"/>
        </w:rPr>
      </w:pPr>
      <w:r w:rsidRPr="00BE52A1">
        <w:rPr>
          <w:rFonts w:ascii="Arial" w:hAnsi="Arial" w:cs="Arial"/>
          <w:sz w:val="14"/>
          <w:szCs w:val="14"/>
        </w:rPr>
        <w:t>●</w:t>
      </w:r>
      <w:r w:rsidRPr="00BE52A1">
        <w:rPr>
          <w:rFonts w:asciiTheme="minorHAnsi" w:hAnsiTheme="minorHAnsi" w:cs="Arial"/>
          <w:sz w:val="14"/>
          <w:szCs w:val="14"/>
        </w:rPr>
        <w:t xml:space="preserve"> </w:t>
      </w:r>
      <w:r w:rsidR="00870787">
        <w:rPr>
          <w:rFonts w:asciiTheme="minorHAnsi" w:hAnsiTheme="minorHAnsi" w:cs="Arial"/>
          <w:sz w:val="14"/>
          <w:szCs w:val="14"/>
        </w:rPr>
        <w:t xml:space="preserve"> </w:t>
      </w:r>
      <w:r w:rsidR="00870787" w:rsidRPr="00304C77">
        <w:rPr>
          <w:rFonts w:asciiTheme="minorHAnsi" w:hAnsiTheme="minorHAnsi" w:cs="Arial"/>
          <w:sz w:val="20"/>
          <w:szCs w:val="20"/>
        </w:rPr>
        <w:t>Informer, assister et conseiller les clients</w:t>
      </w:r>
    </w:p>
    <w:p w:rsidR="00870787" w:rsidRDefault="00870787" w:rsidP="00870787">
      <w:pPr>
        <w:ind w:left="720"/>
        <w:rPr>
          <w:rFonts w:asciiTheme="minorHAnsi" w:hAnsiTheme="minorHAnsi" w:cs="Arial"/>
          <w:sz w:val="18"/>
          <w:szCs w:val="18"/>
        </w:rPr>
      </w:pPr>
      <w:r w:rsidRPr="00BE52A1">
        <w:rPr>
          <w:rFonts w:ascii="Arial" w:hAnsi="Arial" w:cs="Arial"/>
          <w:sz w:val="14"/>
          <w:szCs w:val="14"/>
        </w:rPr>
        <w:t>●</w:t>
      </w:r>
      <w:r w:rsidRPr="00BE52A1">
        <w:rPr>
          <w:rFonts w:asciiTheme="minorHAnsi" w:hAnsiTheme="minorHAnsi" w:cs="Arial"/>
          <w:sz w:val="14"/>
          <w:szCs w:val="14"/>
        </w:rPr>
        <w:t xml:space="preserve">  </w:t>
      </w:r>
      <w:r w:rsidRPr="00304C77">
        <w:rPr>
          <w:rFonts w:asciiTheme="minorHAnsi" w:hAnsiTheme="minorHAnsi" w:cs="Arial"/>
          <w:sz w:val="20"/>
          <w:szCs w:val="20"/>
        </w:rPr>
        <w:t>Fidéliser les clients</w:t>
      </w:r>
    </w:p>
    <w:p w:rsidR="00870787" w:rsidRDefault="00870787" w:rsidP="00304C77">
      <w:pPr>
        <w:spacing w:after="200"/>
        <w:ind w:left="720"/>
        <w:rPr>
          <w:rFonts w:asciiTheme="minorHAnsi" w:hAnsiTheme="minorHAnsi" w:cs="Arial"/>
          <w:sz w:val="18"/>
          <w:szCs w:val="18"/>
        </w:rPr>
      </w:pPr>
      <w:r w:rsidRPr="00BE52A1">
        <w:rPr>
          <w:rFonts w:ascii="Arial" w:hAnsi="Arial" w:cs="Arial"/>
          <w:sz w:val="14"/>
          <w:szCs w:val="14"/>
        </w:rPr>
        <w:t>●</w:t>
      </w:r>
      <w:r w:rsidRPr="00BE52A1">
        <w:rPr>
          <w:rFonts w:asciiTheme="minorHAnsi" w:hAnsiTheme="minorHAnsi" w:cs="Arial"/>
          <w:sz w:val="14"/>
          <w:szCs w:val="14"/>
        </w:rPr>
        <w:t xml:space="preserve">  </w:t>
      </w:r>
      <w:r w:rsidRPr="00304C77">
        <w:rPr>
          <w:rFonts w:asciiTheme="minorHAnsi" w:hAnsiTheme="minorHAnsi" w:cs="Arial"/>
          <w:sz w:val="20"/>
          <w:szCs w:val="20"/>
        </w:rPr>
        <w:t xml:space="preserve">Mise en rayon / </w:t>
      </w:r>
      <w:r w:rsidR="00FA4772" w:rsidRPr="00304C77">
        <w:rPr>
          <w:rFonts w:asciiTheme="minorHAnsi" w:hAnsiTheme="minorHAnsi" w:cs="Arial"/>
          <w:sz w:val="20"/>
          <w:szCs w:val="20"/>
        </w:rPr>
        <w:t xml:space="preserve">Fixation des prix / </w:t>
      </w:r>
      <w:r w:rsidRPr="00304C77">
        <w:rPr>
          <w:rFonts w:asciiTheme="minorHAnsi" w:hAnsiTheme="minorHAnsi" w:cs="Arial"/>
          <w:sz w:val="20"/>
          <w:szCs w:val="20"/>
        </w:rPr>
        <w:t>Gestion de stock (réelle et informatique)</w:t>
      </w:r>
    </w:p>
    <w:tbl>
      <w:tblPr>
        <w:tblStyle w:val="Trameclaire-Accent11"/>
        <w:tblW w:w="10490" w:type="dxa"/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490"/>
      </w:tblGrid>
      <w:tr w:rsidR="0028180A" w:rsidRPr="00BE52A1" w:rsidTr="00870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0" w:type="dxa"/>
            <w:shd w:val="clear" w:color="auto" w:fill="F2F2F2" w:themeFill="background1" w:themeFillShade="F2"/>
            <w:vAlign w:val="center"/>
          </w:tcPr>
          <w:p w:rsidR="0028180A" w:rsidRPr="000B7AAD" w:rsidRDefault="0028180A" w:rsidP="00870422">
            <w:pPr>
              <w:rPr>
                <w:rFonts w:asciiTheme="minorHAnsi" w:hAnsiTheme="minorHAnsi"/>
                <w:b/>
                <w:bCs/>
              </w:rPr>
            </w:pPr>
            <w:r w:rsidRPr="000B7AAD">
              <w:rPr>
                <w:rFonts w:asciiTheme="minorHAnsi" w:hAnsiTheme="minorHAnsi"/>
                <w:b/>
                <w:bCs/>
              </w:rPr>
              <w:t>FORMATIONS</w:t>
            </w:r>
          </w:p>
        </w:tc>
      </w:tr>
    </w:tbl>
    <w:p w:rsidR="0028180A" w:rsidRPr="00EA5930" w:rsidRDefault="0028180A" w:rsidP="0028180A">
      <w:pPr>
        <w:rPr>
          <w:rFonts w:asciiTheme="minorHAnsi" w:hAnsiTheme="minorHAnsi"/>
          <w:sz w:val="12"/>
          <w:szCs w:val="12"/>
        </w:rPr>
      </w:pPr>
    </w:p>
    <w:p w:rsidR="0028180A" w:rsidRPr="00304C77" w:rsidRDefault="00B15B0A" w:rsidP="00FE0EFD">
      <w:pPr>
        <w:numPr>
          <w:ilvl w:val="0"/>
          <w:numId w:val="1"/>
        </w:numPr>
        <w:spacing w:after="160"/>
        <w:ind w:left="714" w:hanging="357"/>
        <w:rPr>
          <w:rFonts w:asciiTheme="minorHAnsi" w:hAnsiTheme="minorHAnsi" w:cs="Arial"/>
          <w:i/>
          <w:sz w:val="22"/>
          <w:szCs w:val="22"/>
        </w:rPr>
      </w:pPr>
      <w:r w:rsidRPr="00304C77">
        <w:rPr>
          <w:rFonts w:asciiTheme="minorHAnsi" w:hAnsiTheme="minorHAnsi" w:cs="Arial"/>
          <w:sz w:val="22"/>
          <w:szCs w:val="22"/>
        </w:rPr>
        <w:t>2013-2015</w:t>
      </w:r>
      <w:r w:rsidR="0028180A" w:rsidRPr="00304C77">
        <w:rPr>
          <w:rFonts w:asciiTheme="minorHAnsi" w:hAnsiTheme="minorHAnsi" w:cs="Arial"/>
          <w:sz w:val="22"/>
          <w:szCs w:val="22"/>
        </w:rPr>
        <w:t xml:space="preserve"> : </w:t>
      </w:r>
      <w:r w:rsidR="006F6B7B" w:rsidRPr="00304C77">
        <w:rPr>
          <w:rFonts w:asciiTheme="minorHAnsi" w:hAnsiTheme="minorHAnsi" w:cs="Arial"/>
          <w:sz w:val="22"/>
          <w:szCs w:val="22"/>
        </w:rPr>
        <w:t xml:space="preserve">En Alternance / </w:t>
      </w:r>
      <w:r w:rsidR="00B66884" w:rsidRPr="00304C77">
        <w:rPr>
          <w:rFonts w:asciiTheme="minorHAnsi" w:hAnsiTheme="minorHAnsi" w:cs="Arial"/>
          <w:b/>
          <w:sz w:val="22"/>
          <w:szCs w:val="22"/>
        </w:rPr>
        <w:t xml:space="preserve">BTS Assurance </w:t>
      </w:r>
      <w:r w:rsidR="0028180A" w:rsidRPr="00304C77">
        <w:rPr>
          <w:rFonts w:asciiTheme="minorHAnsi" w:hAnsiTheme="minorHAnsi" w:cs="Arial"/>
          <w:i/>
          <w:sz w:val="22"/>
          <w:szCs w:val="22"/>
        </w:rPr>
        <w:t>(</w:t>
      </w:r>
      <w:proofErr w:type="spellStart"/>
      <w:r w:rsidR="002167D4">
        <w:rPr>
          <w:rFonts w:asciiTheme="minorHAnsi" w:hAnsiTheme="minorHAnsi" w:cs="Arial"/>
          <w:i/>
          <w:sz w:val="22"/>
          <w:szCs w:val="22"/>
        </w:rPr>
        <w:t>Cfa</w:t>
      </w:r>
      <w:proofErr w:type="spellEnd"/>
      <w:r w:rsidR="00B66884" w:rsidRPr="00304C77">
        <w:rPr>
          <w:rFonts w:asciiTheme="minorHAnsi" w:hAnsiTheme="minorHAnsi" w:cs="Arial"/>
          <w:i/>
          <w:sz w:val="22"/>
          <w:szCs w:val="22"/>
        </w:rPr>
        <w:t xml:space="preserve"> IGS, 75010</w:t>
      </w:r>
      <w:r w:rsidR="0028180A" w:rsidRPr="00304C77">
        <w:rPr>
          <w:rFonts w:asciiTheme="minorHAnsi" w:hAnsiTheme="minorHAnsi" w:cs="Arial"/>
          <w:i/>
          <w:sz w:val="22"/>
          <w:szCs w:val="22"/>
        </w:rPr>
        <w:t>)</w:t>
      </w:r>
    </w:p>
    <w:p w:rsidR="0028180A" w:rsidRPr="00304C77" w:rsidRDefault="00B66884" w:rsidP="00FE0EFD">
      <w:pPr>
        <w:numPr>
          <w:ilvl w:val="0"/>
          <w:numId w:val="1"/>
        </w:numPr>
        <w:spacing w:after="160"/>
        <w:ind w:left="714" w:hanging="357"/>
        <w:rPr>
          <w:rFonts w:asciiTheme="minorHAnsi" w:hAnsiTheme="minorHAnsi" w:cs="Arial"/>
          <w:sz w:val="22"/>
          <w:szCs w:val="22"/>
        </w:rPr>
      </w:pPr>
      <w:r w:rsidRPr="00304C77">
        <w:rPr>
          <w:rFonts w:asciiTheme="minorHAnsi" w:hAnsiTheme="minorHAnsi" w:cs="Arial"/>
          <w:sz w:val="22"/>
          <w:szCs w:val="22"/>
        </w:rPr>
        <w:t>2012-2013</w:t>
      </w:r>
      <w:r w:rsidR="0028180A" w:rsidRPr="00304C77">
        <w:rPr>
          <w:rFonts w:asciiTheme="minorHAnsi" w:hAnsiTheme="minorHAnsi" w:cs="Arial"/>
          <w:sz w:val="22"/>
          <w:szCs w:val="22"/>
        </w:rPr>
        <w:t> :</w:t>
      </w:r>
      <w:r w:rsidR="0028180A" w:rsidRPr="00304C77">
        <w:rPr>
          <w:rFonts w:asciiTheme="minorHAnsi" w:hAnsiTheme="minorHAnsi" w:cs="Arial"/>
          <w:i/>
          <w:sz w:val="22"/>
          <w:szCs w:val="22"/>
        </w:rPr>
        <w:t xml:space="preserve"> </w:t>
      </w:r>
      <w:r w:rsidRPr="00304C77">
        <w:rPr>
          <w:rFonts w:asciiTheme="minorHAnsi" w:hAnsiTheme="minorHAnsi" w:cs="Arial"/>
          <w:b/>
          <w:sz w:val="22"/>
          <w:szCs w:val="22"/>
        </w:rPr>
        <w:t>1</w:t>
      </w:r>
      <w:r w:rsidRPr="00304C77">
        <w:rPr>
          <w:rFonts w:asciiTheme="minorHAnsi" w:hAnsiTheme="minorHAnsi" w:cs="Arial"/>
          <w:b/>
          <w:sz w:val="22"/>
          <w:szCs w:val="22"/>
          <w:vertAlign w:val="superscript"/>
        </w:rPr>
        <w:t>ère</w:t>
      </w:r>
      <w:r w:rsidRPr="00304C77">
        <w:rPr>
          <w:rFonts w:asciiTheme="minorHAnsi" w:hAnsiTheme="minorHAnsi" w:cs="Arial"/>
          <w:b/>
          <w:sz w:val="22"/>
          <w:szCs w:val="22"/>
        </w:rPr>
        <w:t xml:space="preserve"> année</w:t>
      </w:r>
      <w:r w:rsidR="006F6B7B" w:rsidRPr="00304C77">
        <w:rPr>
          <w:rFonts w:asciiTheme="minorHAnsi" w:hAnsiTheme="minorHAnsi" w:cs="Arial"/>
          <w:i/>
          <w:sz w:val="22"/>
          <w:szCs w:val="22"/>
        </w:rPr>
        <w:t xml:space="preserve"> </w:t>
      </w:r>
      <w:r w:rsidR="0028180A" w:rsidRPr="00304C77">
        <w:rPr>
          <w:rFonts w:asciiTheme="minorHAnsi" w:hAnsiTheme="minorHAnsi" w:cs="Arial"/>
          <w:b/>
          <w:sz w:val="22"/>
          <w:szCs w:val="22"/>
        </w:rPr>
        <w:t xml:space="preserve">Licence </w:t>
      </w:r>
      <w:r w:rsidRPr="00304C77">
        <w:rPr>
          <w:rFonts w:asciiTheme="minorHAnsi" w:hAnsiTheme="minorHAnsi" w:cs="Arial"/>
          <w:b/>
          <w:sz w:val="22"/>
          <w:szCs w:val="22"/>
        </w:rPr>
        <w:t xml:space="preserve">Administration Economique et Social </w:t>
      </w:r>
      <w:r w:rsidRPr="00304C77">
        <w:rPr>
          <w:rFonts w:asciiTheme="minorHAnsi" w:hAnsiTheme="minorHAnsi" w:cs="Arial"/>
          <w:sz w:val="22"/>
          <w:szCs w:val="22"/>
        </w:rPr>
        <w:t xml:space="preserve">option Ressources Humaines </w:t>
      </w:r>
      <w:r w:rsidR="0028180A" w:rsidRPr="00304C77">
        <w:rPr>
          <w:rFonts w:asciiTheme="minorHAnsi" w:hAnsiTheme="minorHAnsi" w:cs="Arial"/>
          <w:i/>
          <w:sz w:val="22"/>
          <w:szCs w:val="22"/>
        </w:rPr>
        <w:t xml:space="preserve">(Université </w:t>
      </w:r>
      <w:r w:rsidRPr="00304C77">
        <w:rPr>
          <w:rFonts w:asciiTheme="minorHAnsi" w:hAnsiTheme="minorHAnsi" w:cs="Arial"/>
          <w:i/>
          <w:sz w:val="22"/>
          <w:szCs w:val="22"/>
        </w:rPr>
        <w:t>Sorbonne, Paris, 75013</w:t>
      </w:r>
      <w:r w:rsidR="0028180A" w:rsidRPr="00304C77">
        <w:rPr>
          <w:rFonts w:asciiTheme="minorHAnsi" w:hAnsiTheme="minorHAnsi" w:cs="Arial"/>
          <w:i/>
          <w:sz w:val="22"/>
          <w:szCs w:val="22"/>
        </w:rPr>
        <w:t>)</w:t>
      </w:r>
    </w:p>
    <w:p w:rsidR="0028180A" w:rsidRPr="00304C77" w:rsidRDefault="00B66884" w:rsidP="00B66884">
      <w:pPr>
        <w:numPr>
          <w:ilvl w:val="0"/>
          <w:numId w:val="1"/>
        </w:numPr>
        <w:spacing w:after="160"/>
        <w:ind w:left="714" w:hanging="357"/>
        <w:rPr>
          <w:rFonts w:asciiTheme="minorHAnsi" w:hAnsiTheme="minorHAnsi" w:cs="Arial"/>
          <w:sz w:val="22"/>
          <w:szCs w:val="22"/>
        </w:rPr>
      </w:pPr>
      <w:r w:rsidRPr="00304C77">
        <w:rPr>
          <w:rFonts w:asciiTheme="minorHAnsi" w:hAnsiTheme="minorHAnsi" w:cs="Arial"/>
          <w:sz w:val="22"/>
          <w:szCs w:val="22"/>
        </w:rPr>
        <w:t>2011</w:t>
      </w:r>
      <w:r w:rsidR="0028180A" w:rsidRPr="00304C77">
        <w:rPr>
          <w:rFonts w:asciiTheme="minorHAnsi" w:hAnsiTheme="minorHAnsi" w:cs="Arial"/>
          <w:sz w:val="22"/>
          <w:szCs w:val="22"/>
        </w:rPr>
        <w:t xml:space="preserve"> : </w:t>
      </w:r>
      <w:r w:rsidRPr="00304C77">
        <w:rPr>
          <w:rFonts w:asciiTheme="minorHAnsi" w:hAnsiTheme="minorHAnsi" w:cs="Arial"/>
          <w:b/>
          <w:sz w:val="22"/>
          <w:szCs w:val="22"/>
        </w:rPr>
        <w:t xml:space="preserve">Baccalauréat Economique et Sociale (ES), </w:t>
      </w:r>
      <w:r w:rsidRPr="00304C77">
        <w:rPr>
          <w:rFonts w:asciiTheme="minorHAnsi" w:hAnsiTheme="minorHAnsi" w:cs="Arial"/>
          <w:sz w:val="22"/>
          <w:szCs w:val="22"/>
        </w:rPr>
        <w:t>option économie renforcé</w:t>
      </w:r>
      <w:r w:rsidR="00304C77" w:rsidRPr="00304C77">
        <w:rPr>
          <w:rFonts w:asciiTheme="minorHAnsi" w:hAnsiTheme="minorHAnsi" w:cs="Arial"/>
          <w:sz w:val="22"/>
          <w:szCs w:val="22"/>
        </w:rPr>
        <w:t>e</w:t>
      </w:r>
      <w:r w:rsidRPr="00304C77">
        <w:rPr>
          <w:rFonts w:asciiTheme="minorHAnsi" w:hAnsiTheme="minorHAnsi" w:cs="Arial"/>
          <w:sz w:val="22"/>
          <w:szCs w:val="22"/>
        </w:rPr>
        <w:t xml:space="preserve"> </w:t>
      </w:r>
      <w:r w:rsidR="0028180A" w:rsidRPr="00304C77">
        <w:rPr>
          <w:rFonts w:asciiTheme="minorHAnsi" w:hAnsiTheme="minorHAnsi" w:cs="Arial"/>
          <w:sz w:val="22"/>
          <w:szCs w:val="22"/>
        </w:rPr>
        <w:t>(</w:t>
      </w:r>
      <w:r w:rsidR="00304C77" w:rsidRPr="00304C77">
        <w:rPr>
          <w:rFonts w:asciiTheme="minorHAnsi" w:hAnsiTheme="minorHAnsi" w:cs="Arial"/>
          <w:i/>
          <w:sz w:val="22"/>
          <w:szCs w:val="22"/>
        </w:rPr>
        <w:t>Lycée Jean-</w:t>
      </w:r>
      <w:r w:rsidRPr="00304C77">
        <w:rPr>
          <w:rFonts w:asciiTheme="minorHAnsi" w:hAnsiTheme="minorHAnsi" w:cs="Arial"/>
          <w:i/>
          <w:sz w:val="22"/>
          <w:szCs w:val="22"/>
        </w:rPr>
        <w:t>Jacques Rousseau,</w:t>
      </w:r>
      <w:r w:rsidR="0028180A" w:rsidRPr="00304C77">
        <w:rPr>
          <w:rFonts w:asciiTheme="minorHAnsi" w:hAnsiTheme="minorHAnsi" w:cs="Arial"/>
          <w:i/>
          <w:sz w:val="22"/>
          <w:szCs w:val="22"/>
        </w:rPr>
        <w:t xml:space="preserve"> </w:t>
      </w:r>
      <w:r w:rsidRPr="00304C77">
        <w:rPr>
          <w:rFonts w:asciiTheme="minorHAnsi" w:hAnsiTheme="minorHAnsi" w:cs="Arial"/>
          <w:i/>
          <w:sz w:val="22"/>
          <w:szCs w:val="22"/>
        </w:rPr>
        <w:t>Montmorency, 95160)</w:t>
      </w:r>
      <w:r w:rsidR="0028180A" w:rsidRPr="00304C77">
        <w:rPr>
          <w:rFonts w:asciiTheme="minorHAnsi" w:hAnsiTheme="minorHAnsi" w:cs="Arial"/>
          <w:i/>
          <w:sz w:val="22"/>
          <w:szCs w:val="22"/>
        </w:rPr>
        <w:t xml:space="preserve"> </w:t>
      </w:r>
    </w:p>
    <w:p w:rsidR="0028180A" w:rsidRPr="00304C77" w:rsidRDefault="0028180A" w:rsidP="0028180A">
      <w:pPr>
        <w:numPr>
          <w:ilvl w:val="0"/>
          <w:numId w:val="1"/>
        </w:numPr>
        <w:spacing w:after="200"/>
        <w:ind w:left="714" w:hanging="357"/>
        <w:rPr>
          <w:rFonts w:asciiTheme="minorHAnsi" w:hAnsiTheme="minorHAnsi" w:cs="Arial"/>
          <w:sz w:val="22"/>
          <w:szCs w:val="22"/>
        </w:rPr>
      </w:pPr>
      <w:r w:rsidRPr="00304C77">
        <w:rPr>
          <w:rFonts w:asciiTheme="minorHAnsi" w:hAnsiTheme="minorHAnsi" w:cs="Arial"/>
          <w:sz w:val="22"/>
          <w:szCs w:val="22"/>
        </w:rPr>
        <w:t xml:space="preserve">2007-2008 : </w:t>
      </w:r>
      <w:r w:rsidR="00B66884" w:rsidRPr="00304C77">
        <w:rPr>
          <w:rFonts w:asciiTheme="minorHAnsi" w:hAnsiTheme="minorHAnsi" w:cs="Arial"/>
          <w:b/>
          <w:bCs/>
          <w:sz w:val="22"/>
          <w:szCs w:val="22"/>
        </w:rPr>
        <w:t>Brevet des collèges</w:t>
      </w:r>
      <w:r w:rsidR="00B66884" w:rsidRPr="00304C77">
        <w:rPr>
          <w:rFonts w:asciiTheme="minorHAnsi" w:hAnsiTheme="minorHAnsi" w:cs="Arial"/>
          <w:sz w:val="22"/>
          <w:szCs w:val="22"/>
        </w:rPr>
        <w:t xml:space="preserve"> </w:t>
      </w:r>
      <w:r w:rsidRPr="00304C77">
        <w:rPr>
          <w:rFonts w:asciiTheme="minorHAnsi" w:hAnsiTheme="minorHAnsi" w:cs="Arial"/>
          <w:sz w:val="22"/>
          <w:szCs w:val="22"/>
        </w:rPr>
        <w:t>(</w:t>
      </w:r>
      <w:r w:rsidR="00B66884" w:rsidRPr="00304C77">
        <w:rPr>
          <w:rFonts w:asciiTheme="minorHAnsi" w:hAnsiTheme="minorHAnsi" w:cs="Arial"/>
          <w:i/>
          <w:iCs/>
          <w:sz w:val="22"/>
          <w:szCs w:val="22"/>
        </w:rPr>
        <w:t xml:space="preserve">Collège Niki de St </w:t>
      </w:r>
      <w:proofErr w:type="spellStart"/>
      <w:r w:rsidR="00B66884" w:rsidRPr="00304C77">
        <w:rPr>
          <w:rFonts w:asciiTheme="minorHAnsi" w:hAnsiTheme="minorHAnsi" w:cs="Arial"/>
          <w:i/>
          <w:iCs/>
          <w:sz w:val="22"/>
          <w:szCs w:val="22"/>
        </w:rPr>
        <w:t>Phalle</w:t>
      </w:r>
      <w:proofErr w:type="spellEnd"/>
      <w:r w:rsidR="00B66884" w:rsidRPr="00304C77">
        <w:rPr>
          <w:rFonts w:asciiTheme="minorHAnsi" w:hAnsiTheme="minorHAnsi" w:cs="Arial"/>
          <w:i/>
          <w:iCs/>
          <w:sz w:val="22"/>
          <w:szCs w:val="22"/>
        </w:rPr>
        <w:t>, Valbonne,</w:t>
      </w:r>
      <w:r w:rsidRPr="00304C77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B66884" w:rsidRPr="00304C77">
        <w:rPr>
          <w:rFonts w:asciiTheme="minorHAnsi" w:hAnsiTheme="minorHAnsi" w:cs="Arial"/>
          <w:i/>
          <w:iCs/>
          <w:sz w:val="22"/>
          <w:szCs w:val="22"/>
        </w:rPr>
        <w:t>06300</w:t>
      </w:r>
      <w:r w:rsidRPr="00304C77">
        <w:rPr>
          <w:rFonts w:asciiTheme="minorHAnsi" w:hAnsiTheme="minorHAnsi" w:cs="Arial"/>
          <w:sz w:val="22"/>
          <w:szCs w:val="22"/>
        </w:rPr>
        <w:t>)</w:t>
      </w:r>
      <w:bookmarkStart w:id="0" w:name="_GoBack"/>
      <w:bookmarkEnd w:id="0"/>
    </w:p>
    <w:tbl>
      <w:tblPr>
        <w:tblStyle w:val="Trameclaire-Accent11"/>
        <w:tblW w:w="10490" w:type="dxa"/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490"/>
      </w:tblGrid>
      <w:tr w:rsidR="001919FB" w:rsidRPr="00BE52A1" w:rsidTr="00870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0" w:type="dxa"/>
            <w:shd w:val="clear" w:color="auto" w:fill="F2F2F2" w:themeFill="background1" w:themeFillShade="F2"/>
            <w:vAlign w:val="center"/>
          </w:tcPr>
          <w:p w:rsidR="001919FB" w:rsidRPr="000B7AAD" w:rsidRDefault="001919FB" w:rsidP="00870422">
            <w:pPr>
              <w:rPr>
                <w:rFonts w:asciiTheme="minorHAnsi" w:hAnsiTheme="minorHAnsi"/>
                <w:b/>
                <w:bCs/>
              </w:rPr>
            </w:pPr>
            <w:r w:rsidRPr="000B7AAD">
              <w:rPr>
                <w:rFonts w:asciiTheme="minorHAnsi" w:hAnsiTheme="minorHAnsi"/>
                <w:b/>
                <w:bCs/>
              </w:rPr>
              <w:t>LANGUES ETRANGERES</w:t>
            </w:r>
          </w:p>
        </w:tc>
      </w:tr>
    </w:tbl>
    <w:p w:rsidR="001919FB" w:rsidRPr="00EA5930" w:rsidRDefault="001919FB" w:rsidP="00715CFB">
      <w:pPr>
        <w:ind w:left="360"/>
        <w:rPr>
          <w:rFonts w:asciiTheme="minorHAnsi" w:hAnsiTheme="minorHAnsi"/>
          <w:sz w:val="12"/>
          <w:szCs w:val="12"/>
        </w:rPr>
      </w:pPr>
    </w:p>
    <w:p w:rsidR="001919FB" w:rsidRPr="00304C77" w:rsidRDefault="001919FB" w:rsidP="00715CFB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304C77">
        <w:rPr>
          <w:rFonts w:asciiTheme="minorHAnsi" w:hAnsiTheme="minorHAnsi" w:cs="Arial"/>
          <w:b/>
          <w:sz w:val="22"/>
          <w:szCs w:val="22"/>
        </w:rPr>
        <w:t>Anglais</w:t>
      </w:r>
      <w:r w:rsidRPr="00304C77">
        <w:rPr>
          <w:rFonts w:asciiTheme="minorHAnsi" w:hAnsiTheme="minorHAnsi" w:cs="Arial"/>
          <w:sz w:val="22"/>
          <w:szCs w:val="22"/>
        </w:rPr>
        <w:t> : Bon niveau</w:t>
      </w:r>
      <w:r w:rsidR="00B66884" w:rsidRPr="00304C77">
        <w:rPr>
          <w:rFonts w:asciiTheme="minorHAnsi" w:hAnsiTheme="minorHAnsi" w:cs="Arial"/>
          <w:sz w:val="22"/>
          <w:szCs w:val="22"/>
        </w:rPr>
        <w:t xml:space="preserve"> </w:t>
      </w:r>
    </w:p>
    <w:p w:rsidR="001919FB" w:rsidRPr="00304C77" w:rsidRDefault="001919FB" w:rsidP="007732B8">
      <w:pPr>
        <w:numPr>
          <w:ilvl w:val="0"/>
          <w:numId w:val="1"/>
        </w:numPr>
        <w:spacing w:after="200"/>
        <w:ind w:left="714" w:hanging="357"/>
        <w:rPr>
          <w:rFonts w:asciiTheme="minorHAnsi" w:hAnsiTheme="minorHAnsi" w:cs="Arial"/>
          <w:sz w:val="22"/>
          <w:szCs w:val="22"/>
        </w:rPr>
      </w:pPr>
      <w:r w:rsidRPr="00304C77">
        <w:rPr>
          <w:rFonts w:asciiTheme="minorHAnsi" w:hAnsiTheme="minorHAnsi" w:cs="Arial"/>
          <w:b/>
          <w:sz w:val="22"/>
          <w:szCs w:val="22"/>
        </w:rPr>
        <w:t>Espagnol </w:t>
      </w:r>
      <w:r w:rsidRPr="00304C77">
        <w:rPr>
          <w:rFonts w:asciiTheme="minorHAnsi" w:hAnsiTheme="minorHAnsi" w:cs="Arial"/>
          <w:sz w:val="22"/>
          <w:szCs w:val="22"/>
        </w:rPr>
        <w:t xml:space="preserve">: </w:t>
      </w:r>
      <w:r w:rsidR="00B66884" w:rsidRPr="00304C77">
        <w:rPr>
          <w:rFonts w:asciiTheme="minorHAnsi" w:hAnsiTheme="minorHAnsi" w:cs="Arial"/>
          <w:bCs/>
          <w:sz w:val="22"/>
          <w:szCs w:val="22"/>
        </w:rPr>
        <w:t>Niveau A2</w:t>
      </w:r>
    </w:p>
    <w:tbl>
      <w:tblPr>
        <w:tblStyle w:val="Trameclaire-Accent11"/>
        <w:tblW w:w="10490" w:type="dxa"/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490"/>
      </w:tblGrid>
      <w:tr w:rsidR="001919FB" w:rsidRPr="00BE52A1" w:rsidTr="00870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0" w:type="dxa"/>
            <w:shd w:val="clear" w:color="auto" w:fill="F2F2F2" w:themeFill="background1" w:themeFillShade="F2"/>
            <w:vAlign w:val="center"/>
          </w:tcPr>
          <w:p w:rsidR="001919FB" w:rsidRPr="000B7AAD" w:rsidRDefault="001919FB" w:rsidP="00870422">
            <w:pPr>
              <w:rPr>
                <w:rFonts w:asciiTheme="minorHAnsi" w:hAnsiTheme="minorHAnsi"/>
                <w:b/>
                <w:bCs/>
              </w:rPr>
            </w:pPr>
            <w:r w:rsidRPr="000B7AAD">
              <w:rPr>
                <w:rFonts w:asciiTheme="minorHAnsi" w:hAnsiTheme="minorHAnsi"/>
                <w:b/>
                <w:bCs/>
              </w:rPr>
              <w:t>INFORMATIQUE</w:t>
            </w:r>
          </w:p>
        </w:tc>
      </w:tr>
    </w:tbl>
    <w:p w:rsidR="001919FB" w:rsidRPr="00EA5930" w:rsidRDefault="001919FB" w:rsidP="00715CFB">
      <w:pPr>
        <w:ind w:left="360"/>
        <w:rPr>
          <w:rFonts w:asciiTheme="minorHAnsi" w:hAnsiTheme="minorHAnsi"/>
          <w:sz w:val="12"/>
          <w:szCs w:val="12"/>
        </w:rPr>
      </w:pPr>
    </w:p>
    <w:p w:rsidR="001919FB" w:rsidRPr="00304C77" w:rsidRDefault="001919FB" w:rsidP="00715CFB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304C77">
        <w:rPr>
          <w:rFonts w:asciiTheme="minorHAnsi" w:hAnsiTheme="minorHAnsi" w:cs="Arial"/>
          <w:iCs/>
          <w:sz w:val="22"/>
          <w:szCs w:val="22"/>
        </w:rPr>
        <w:t>Système d’exploitation</w:t>
      </w:r>
      <w:r w:rsidRPr="00304C77">
        <w:rPr>
          <w:rFonts w:asciiTheme="minorHAnsi" w:hAnsiTheme="minorHAnsi" w:cs="Arial"/>
          <w:sz w:val="22"/>
          <w:szCs w:val="22"/>
        </w:rPr>
        <w:t xml:space="preserve"> : </w:t>
      </w:r>
      <w:r w:rsidRPr="00304C77">
        <w:rPr>
          <w:rFonts w:asciiTheme="minorHAnsi" w:hAnsiTheme="minorHAnsi" w:cs="Arial"/>
          <w:b/>
          <w:sz w:val="22"/>
          <w:szCs w:val="22"/>
        </w:rPr>
        <w:t>Windows, Mac OS</w:t>
      </w:r>
    </w:p>
    <w:p w:rsidR="001919FB" w:rsidRPr="00304C77" w:rsidRDefault="001919FB" w:rsidP="0035108E">
      <w:pPr>
        <w:numPr>
          <w:ilvl w:val="0"/>
          <w:numId w:val="1"/>
        </w:numPr>
        <w:ind w:left="714" w:hanging="357"/>
        <w:rPr>
          <w:rFonts w:asciiTheme="minorHAnsi" w:hAnsiTheme="minorHAnsi" w:cs="Arial"/>
          <w:sz w:val="22"/>
          <w:szCs w:val="22"/>
          <w:lang w:val="en-US"/>
        </w:rPr>
      </w:pPr>
      <w:r w:rsidRPr="00304C77">
        <w:rPr>
          <w:rFonts w:asciiTheme="minorHAnsi" w:hAnsiTheme="minorHAnsi" w:cs="Arial"/>
          <w:iCs/>
          <w:sz w:val="22"/>
          <w:szCs w:val="22"/>
          <w:lang w:val="en-US"/>
        </w:rPr>
        <w:t>Bureautiqu</w:t>
      </w:r>
      <w:r w:rsidRPr="00304C77">
        <w:rPr>
          <w:rFonts w:asciiTheme="minorHAnsi" w:hAnsiTheme="minorHAnsi" w:cs="Arial"/>
          <w:i/>
          <w:iCs/>
          <w:sz w:val="22"/>
          <w:szCs w:val="22"/>
          <w:lang w:val="en-US"/>
        </w:rPr>
        <w:t>e</w:t>
      </w:r>
      <w:r w:rsidRPr="00304C77">
        <w:rPr>
          <w:rFonts w:asciiTheme="minorHAnsi" w:hAnsiTheme="minorHAnsi" w:cs="Arial"/>
          <w:sz w:val="22"/>
          <w:szCs w:val="22"/>
          <w:lang w:val="en-US"/>
        </w:rPr>
        <w:t xml:space="preserve"> : </w:t>
      </w:r>
      <w:r w:rsidRPr="00304C77">
        <w:rPr>
          <w:rFonts w:asciiTheme="minorHAnsi" w:hAnsiTheme="minorHAnsi" w:cs="Arial"/>
          <w:b/>
          <w:bCs/>
          <w:sz w:val="22"/>
          <w:szCs w:val="22"/>
          <w:lang w:val="en-US"/>
        </w:rPr>
        <w:t xml:space="preserve">Word, Excel, </w:t>
      </w:r>
      <w:r w:rsidR="00CA6207" w:rsidRPr="00304C77">
        <w:rPr>
          <w:rFonts w:asciiTheme="minorHAnsi" w:hAnsiTheme="minorHAnsi" w:cs="Arial"/>
          <w:b/>
          <w:bCs/>
          <w:sz w:val="22"/>
          <w:szCs w:val="22"/>
          <w:lang w:val="en-US"/>
        </w:rPr>
        <w:t>PowerPoint</w:t>
      </w:r>
      <w:r w:rsidRPr="00304C77">
        <w:rPr>
          <w:rFonts w:asciiTheme="minorHAnsi" w:hAnsiTheme="minorHAnsi" w:cs="Arial"/>
          <w:b/>
          <w:bCs/>
          <w:sz w:val="22"/>
          <w:szCs w:val="22"/>
          <w:lang w:val="en-US"/>
        </w:rPr>
        <w:t>, Outlook</w:t>
      </w:r>
    </w:p>
    <w:p w:rsidR="0035108E" w:rsidRPr="00304C77" w:rsidRDefault="0035108E" w:rsidP="007732B8">
      <w:pPr>
        <w:numPr>
          <w:ilvl w:val="0"/>
          <w:numId w:val="1"/>
        </w:numPr>
        <w:spacing w:after="200"/>
        <w:ind w:left="714" w:hanging="357"/>
        <w:rPr>
          <w:rFonts w:asciiTheme="minorHAnsi" w:hAnsiTheme="minorHAnsi" w:cs="Arial"/>
          <w:b/>
          <w:sz w:val="22"/>
          <w:szCs w:val="22"/>
          <w:lang w:val="en-US"/>
        </w:rPr>
      </w:pPr>
      <w:r w:rsidRPr="00304C77">
        <w:rPr>
          <w:rFonts w:asciiTheme="minorHAnsi" w:hAnsiTheme="minorHAnsi" w:cs="Arial"/>
          <w:sz w:val="22"/>
          <w:szCs w:val="22"/>
          <w:lang w:val="en-US"/>
        </w:rPr>
        <w:t xml:space="preserve">Applications </w:t>
      </w:r>
      <w:r w:rsidR="00B66884" w:rsidRPr="00304C77">
        <w:rPr>
          <w:rFonts w:asciiTheme="minorHAnsi" w:hAnsiTheme="minorHAnsi" w:cs="Arial"/>
          <w:sz w:val="22"/>
          <w:szCs w:val="22"/>
          <w:lang w:val="en-US"/>
        </w:rPr>
        <w:t xml:space="preserve">: </w:t>
      </w:r>
      <w:proofErr w:type="spellStart"/>
      <w:r w:rsidR="00B66884" w:rsidRPr="00304C77">
        <w:rPr>
          <w:rFonts w:asciiTheme="minorHAnsi" w:hAnsiTheme="minorHAnsi" w:cs="Arial"/>
          <w:b/>
          <w:sz w:val="22"/>
          <w:szCs w:val="22"/>
          <w:lang w:val="en-US"/>
        </w:rPr>
        <w:t>Axapac</w:t>
      </w:r>
      <w:proofErr w:type="spellEnd"/>
      <w:r w:rsidR="00B66884" w:rsidRPr="00304C77">
        <w:rPr>
          <w:rFonts w:asciiTheme="minorHAnsi" w:hAnsiTheme="minorHAnsi" w:cs="Arial"/>
          <w:b/>
          <w:sz w:val="22"/>
          <w:szCs w:val="22"/>
          <w:lang w:val="en-US"/>
        </w:rPr>
        <w:t xml:space="preserve">, </w:t>
      </w:r>
      <w:proofErr w:type="spellStart"/>
      <w:r w:rsidR="00B66884" w:rsidRPr="00304C77">
        <w:rPr>
          <w:rFonts w:asciiTheme="minorHAnsi" w:hAnsiTheme="minorHAnsi" w:cs="Arial"/>
          <w:b/>
          <w:sz w:val="22"/>
          <w:szCs w:val="22"/>
          <w:lang w:val="en-US"/>
        </w:rPr>
        <w:t>CreditSafe</w:t>
      </w:r>
      <w:proofErr w:type="spellEnd"/>
      <w:r w:rsidR="00B66884" w:rsidRPr="00304C77">
        <w:rPr>
          <w:rFonts w:asciiTheme="minorHAnsi" w:hAnsiTheme="minorHAnsi" w:cs="Arial"/>
          <w:b/>
          <w:sz w:val="22"/>
          <w:szCs w:val="22"/>
          <w:lang w:val="en-US"/>
        </w:rPr>
        <w:t xml:space="preserve">, </w:t>
      </w:r>
      <w:proofErr w:type="spellStart"/>
      <w:r w:rsidR="00B66884" w:rsidRPr="00304C77">
        <w:rPr>
          <w:rFonts w:asciiTheme="minorHAnsi" w:hAnsiTheme="minorHAnsi" w:cs="Arial"/>
          <w:b/>
          <w:sz w:val="22"/>
          <w:szCs w:val="22"/>
          <w:lang w:val="en-US"/>
        </w:rPr>
        <w:t>OseGDV</w:t>
      </w:r>
      <w:proofErr w:type="spellEnd"/>
    </w:p>
    <w:tbl>
      <w:tblPr>
        <w:tblStyle w:val="Trameclaire-Accent11"/>
        <w:tblW w:w="10490" w:type="dxa"/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0490"/>
      </w:tblGrid>
      <w:tr w:rsidR="001919FB" w:rsidRPr="00BE52A1" w:rsidTr="00870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0" w:type="dxa"/>
            <w:shd w:val="clear" w:color="auto" w:fill="F2F2F2" w:themeFill="background1" w:themeFillShade="F2"/>
            <w:vAlign w:val="center"/>
          </w:tcPr>
          <w:p w:rsidR="001919FB" w:rsidRPr="000B7AAD" w:rsidRDefault="001919FB" w:rsidP="00870422">
            <w:pPr>
              <w:rPr>
                <w:rFonts w:asciiTheme="minorHAnsi" w:hAnsiTheme="minorHAnsi"/>
                <w:b/>
                <w:bCs/>
              </w:rPr>
            </w:pPr>
            <w:r w:rsidRPr="000B7AAD">
              <w:rPr>
                <w:rFonts w:asciiTheme="minorHAnsi" w:hAnsiTheme="minorHAnsi"/>
                <w:b/>
                <w:bCs/>
              </w:rPr>
              <w:t>CENTRES D’INTERETS</w:t>
            </w:r>
          </w:p>
        </w:tc>
      </w:tr>
    </w:tbl>
    <w:p w:rsidR="006F6B7B" w:rsidRPr="00BE52A1" w:rsidRDefault="006F6B7B" w:rsidP="00DC0D6D">
      <w:pPr>
        <w:rPr>
          <w:rFonts w:asciiTheme="minorHAnsi" w:hAnsiTheme="minorHAnsi"/>
          <w:sz w:val="20"/>
          <w:szCs w:val="20"/>
        </w:rPr>
      </w:pPr>
    </w:p>
    <w:p w:rsidR="001919FB" w:rsidRPr="00FE0EFD" w:rsidRDefault="001919FB" w:rsidP="00500D4B">
      <w:pPr>
        <w:ind w:left="720"/>
        <w:rPr>
          <w:rFonts w:asciiTheme="minorHAnsi" w:hAnsiTheme="minorHAnsi" w:cs="Arial"/>
          <w:sz w:val="20"/>
          <w:szCs w:val="20"/>
        </w:rPr>
      </w:pPr>
      <w:r w:rsidRPr="00BE52A1">
        <w:rPr>
          <w:rFonts w:ascii="Arial" w:hAnsi="Arial" w:cs="Arial"/>
          <w:b/>
          <w:sz w:val="14"/>
          <w:szCs w:val="14"/>
        </w:rPr>
        <w:t>●</w:t>
      </w:r>
      <w:r w:rsidRPr="00BE52A1">
        <w:rPr>
          <w:rFonts w:asciiTheme="minorHAnsi" w:hAnsiTheme="minorHAnsi" w:cs="Arial"/>
          <w:b/>
          <w:sz w:val="14"/>
          <w:szCs w:val="14"/>
        </w:rPr>
        <w:t xml:space="preserve">   </w:t>
      </w:r>
      <w:r w:rsidRPr="00304C77">
        <w:rPr>
          <w:rFonts w:asciiTheme="minorHAnsi" w:hAnsiTheme="minorHAnsi" w:cs="Arial"/>
          <w:b/>
          <w:sz w:val="22"/>
          <w:szCs w:val="22"/>
        </w:rPr>
        <w:t>Le sport</w:t>
      </w:r>
      <w:r w:rsidR="00E54176" w:rsidRPr="00304C77">
        <w:rPr>
          <w:rFonts w:asciiTheme="minorHAnsi" w:hAnsiTheme="minorHAnsi" w:cs="Arial"/>
          <w:sz w:val="22"/>
          <w:szCs w:val="22"/>
        </w:rPr>
        <w:t xml:space="preserve"> : </w:t>
      </w:r>
      <w:r w:rsidR="00DC0D6D" w:rsidRPr="00304C77">
        <w:rPr>
          <w:rFonts w:asciiTheme="minorHAnsi" w:hAnsiTheme="minorHAnsi" w:cs="Arial"/>
          <w:sz w:val="22"/>
          <w:szCs w:val="22"/>
        </w:rPr>
        <w:t>Salle de fitness</w:t>
      </w:r>
    </w:p>
    <w:p w:rsidR="001919FB" w:rsidRPr="00BE52A1" w:rsidRDefault="001919FB" w:rsidP="00500D4B">
      <w:pPr>
        <w:ind w:left="720"/>
        <w:rPr>
          <w:rFonts w:asciiTheme="minorHAnsi" w:hAnsiTheme="minorHAnsi" w:cs="Arial"/>
          <w:sz w:val="20"/>
          <w:szCs w:val="20"/>
        </w:rPr>
      </w:pPr>
      <w:r w:rsidRPr="00BE52A1">
        <w:rPr>
          <w:rFonts w:ascii="Arial" w:hAnsi="Arial" w:cs="Arial"/>
          <w:b/>
          <w:sz w:val="14"/>
          <w:szCs w:val="14"/>
        </w:rPr>
        <w:t>●</w:t>
      </w:r>
      <w:r w:rsidRPr="00BE52A1">
        <w:rPr>
          <w:rFonts w:asciiTheme="minorHAnsi" w:hAnsiTheme="minorHAnsi" w:cs="Arial"/>
          <w:b/>
          <w:sz w:val="20"/>
          <w:szCs w:val="20"/>
        </w:rPr>
        <w:t xml:space="preserve">  </w:t>
      </w:r>
      <w:r w:rsidR="00F321B8" w:rsidRPr="00A03A66">
        <w:rPr>
          <w:rFonts w:asciiTheme="minorHAnsi" w:hAnsiTheme="minorHAnsi" w:cs="Arial"/>
          <w:b/>
          <w:sz w:val="22"/>
          <w:szCs w:val="22"/>
        </w:rPr>
        <w:t>Les voyages</w:t>
      </w:r>
      <w:r w:rsidR="00E54176" w:rsidRPr="00A03A66">
        <w:rPr>
          <w:rFonts w:asciiTheme="minorHAnsi" w:hAnsiTheme="minorHAnsi" w:cs="Arial"/>
          <w:b/>
          <w:sz w:val="22"/>
          <w:szCs w:val="22"/>
        </w:rPr>
        <w:t xml:space="preserve"> : </w:t>
      </w:r>
      <w:r w:rsidR="00F321B8" w:rsidRPr="00A03A66">
        <w:rPr>
          <w:rFonts w:asciiTheme="minorHAnsi" w:hAnsiTheme="minorHAnsi" w:cs="Arial"/>
          <w:sz w:val="22"/>
          <w:szCs w:val="22"/>
        </w:rPr>
        <w:t xml:space="preserve">Los </w:t>
      </w:r>
      <w:r w:rsidR="007216AF" w:rsidRPr="00A03A66">
        <w:rPr>
          <w:rFonts w:asciiTheme="minorHAnsi" w:hAnsiTheme="minorHAnsi" w:cs="Arial"/>
          <w:sz w:val="22"/>
          <w:szCs w:val="22"/>
        </w:rPr>
        <w:t>Angeles</w:t>
      </w:r>
      <w:r w:rsidR="00DC0D6D" w:rsidRPr="00A03A66">
        <w:rPr>
          <w:rFonts w:asciiTheme="minorHAnsi" w:hAnsiTheme="minorHAnsi" w:cs="Arial"/>
          <w:sz w:val="22"/>
          <w:szCs w:val="22"/>
        </w:rPr>
        <w:t xml:space="preserve"> (3 mois)</w:t>
      </w:r>
    </w:p>
    <w:p w:rsidR="001919FB" w:rsidRPr="00A03A66" w:rsidRDefault="001919FB" w:rsidP="00500D4B">
      <w:pPr>
        <w:ind w:left="720"/>
        <w:rPr>
          <w:rFonts w:asciiTheme="minorHAnsi" w:hAnsiTheme="minorHAnsi" w:cs="Arial"/>
          <w:sz w:val="22"/>
          <w:szCs w:val="22"/>
        </w:rPr>
      </w:pPr>
      <w:r w:rsidRPr="00BE52A1">
        <w:rPr>
          <w:rFonts w:ascii="Arial" w:hAnsi="Arial" w:cs="Arial"/>
          <w:sz w:val="14"/>
          <w:szCs w:val="14"/>
        </w:rPr>
        <w:t>●</w:t>
      </w:r>
      <w:r w:rsidRPr="00BE52A1">
        <w:rPr>
          <w:rFonts w:asciiTheme="minorHAnsi" w:hAnsiTheme="minorHAnsi" w:cs="Arial"/>
          <w:sz w:val="14"/>
          <w:szCs w:val="14"/>
        </w:rPr>
        <w:t xml:space="preserve">   </w:t>
      </w:r>
      <w:r w:rsidRPr="00A03A66">
        <w:rPr>
          <w:rFonts w:asciiTheme="minorHAnsi" w:hAnsiTheme="minorHAnsi" w:cs="Arial"/>
          <w:b/>
          <w:sz w:val="22"/>
          <w:szCs w:val="22"/>
        </w:rPr>
        <w:t>Le cinéma</w:t>
      </w:r>
      <w:r w:rsidR="00E54176" w:rsidRPr="00A03A66">
        <w:rPr>
          <w:rFonts w:asciiTheme="minorHAnsi" w:hAnsiTheme="minorHAnsi" w:cs="Arial"/>
          <w:sz w:val="22"/>
          <w:szCs w:val="22"/>
        </w:rPr>
        <w:t xml:space="preserve"> : </w:t>
      </w:r>
      <w:r w:rsidRPr="00A03A66">
        <w:rPr>
          <w:rFonts w:asciiTheme="minorHAnsi" w:hAnsiTheme="minorHAnsi" w:cs="Arial"/>
          <w:sz w:val="22"/>
          <w:szCs w:val="22"/>
        </w:rPr>
        <w:t>f</w:t>
      </w:r>
      <w:r w:rsidR="00E54176" w:rsidRPr="00A03A66">
        <w:rPr>
          <w:rFonts w:asciiTheme="minorHAnsi" w:hAnsiTheme="minorHAnsi" w:cs="Arial"/>
          <w:sz w:val="22"/>
          <w:szCs w:val="22"/>
        </w:rPr>
        <w:t>ilms suspenses et documentaires</w:t>
      </w:r>
    </w:p>
    <w:sectPr w:rsidR="001919FB" w:rsidRPr="00A03A66" w:rsidSect="00901C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45F37"/>
    <w:multiLevelType w:val="hybridMultilevel"/>
    <w:tmpl w:val="A2BC99D8"/>
    <w:lvl w:ilvl="0" w:tplc="55DA05A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E010BB"/>
    <w:multiLevelType w:val="hybridMultilevel"/>
    <w:tmpl w:val="A9C686D8"/>
    <w:lvl w:ilvl="0" w:tplc="5C9EB01A">
      <w:start w:val="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776323"/>
    <w:multiLevelType w:val="hybridMultilevel"/>
    <w:tmpl w:val="7EE6CF0C"/>
    <w:lvl w:ilvl="0" w:tplc="6496574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FB"/>
    <w:rsid w:val="00017A0C"/>
    <w:rsid w:val="00022A5A"/>
    <w:rsid w:val="00037966"/>
    <w:rsid w:val="00057087"/>
    <w:rsid w:val="00087010"/>
    <w:rsid w:val="000922C1"/>
    <w:rsid w:val="000B7AAD"/>
    <w:rsid w:val="000C0BDF"/>
    <w:rsid w:val="000E2ACE"/>
    <w:rsid w:val="00106DE9"/>
    <w:rsid w:val="001252B3"/>
    <w:rsid w:val="00146C05"/>
    <w:rsid w:val="0018516E"/>
    <w:rsid w:val="0019128A"/>
    <w:rsid w:val="001919FB"/>
    <w:rsid w:val="001B709D"/>
    <w:rsid w:val="001D7AAC"/>
    <w:rsid w:val="001F73F3"/>
    <w:rsid w:val="00211299"/>
    <w:rsid w:val="002167D4"/>
    <w:rsid w:val="002329BA"/>
    <w:rsid w:val="00242FD4"/>
    <w:rsid w:val="0025446A"/>
    <w:rsid w:val="0028180A"/>
    <w:rsid w:val="002853F3"/>
    <w:rsid w:val="002E31BC"/>
    <w:rsid w:val="002F29D8"/>
    <w:rsid w:val="00304C77"/>
    <w:rsid w:val="00313B04"/>
    <w:rsid w:val="00314401"/>
    <w:rsid w:val="00320C9F"/>
    <w:rsid w:val="00325D9B"/>
    <w:rsid w:val="00336293"/>
    <w:rsid w:val="00342BBC"/>
    <w:rsid w:val="0035108E"/>
    <w:rsid w:val="003511DD"/>
    <w:rsid w:val="003675DA"/>
    <w:rsid w:val="00370E76"/>
    <w:rsid w:val="003723D1"/>
    <w:rsid w:val="00394D90"/>
    <w:rsid w:val="003A2388"/>
    <w:rsid w:val="003A5C7D"/>
    <w:rsid w:val="003D6D35"/>
    <w:rsid w:val="003E1A2E"/>
    <w:rsid w:val="004011CC"/>
    <w:rsid w:val="00406B92"/>
    <w:rsid w:val="004139C6"/>
    <w:rsid w:val="00434696"/>
    <w:rsid w:val="00442348"/>
    <w:rsid w:val="00447BD2"/>
    <w:rsid w:val="00451C32"/>
    <w:rsid w:val="004755A8"/>
    <w:rsid w:val="00490A46"/>
    <w:rsid w:val="004A0753"/>
    <w:rsid w:val="004B793B"/>
    <w:rsid w:val="004D6240"/>
    <w:rsid w:val="00500D4B"/>
    <w:rsid w:val="00537993"/>
    <w:rsid w:val="00542BAB"/>
    <w:rsid w:val="00570890"/>
    <w:rsid w:val="005733F3"/>
    <w:rsid w:val="00583A47"/>
    <w:rsid w:val="00597415"/>
    <w:rsid w:val="005C182D"/>
    <w:rsid w:val="005E5402"/>
    <w:rsid w:val="005F1745"/>
    <w:rsid w:val="00612924"/>
    <w:rsid w:val="006148ED"/>
    <w:rsid w:val="00614B94"/>
    <w:rsid w:val="006550FB"/>
    <w:rsid w:val="006615FC"/>
    <w:rsid w:val="006945FF"/>
    <w:rsid w:val="006A14E7"/>
    <w:rsid w:val="006A6851"/>
    <w:rsid w:val="006F6B7B"/>
    <w:rsid w:val="00715CFB"/>
    <w:rsid w:val="007216AF"/>
    <w:rsid w:val="00721FD6"/>
    <w:rsid w:val="007404B4"/>
    <w:rsid w:val="007531A3"/>
    <w:rsid w:val="007732B8"/>
    <w:rsid w:val="00774BB2"/>
    <w:rsid w:val="007837A5"/>
    <w:rsid w:val="00786226"/>
    <w:rsid w:val="007928B2"/>
    <w:rsid w:val="007D0EEC"/>
    <w:rsid w:val="007D43DF"/>
    <w:rsid w:val="007D668C"/>
    <w:rsid w:val="007D78B9"/>
    <w:rsid w:val="007F68C1"/>
    <w:rsid w:val="00834B03"/>
    <w:rsid w:val="0084353F"/>
    <w:rsid w:val="00870422"/>
    <w:rsid w:val="00870787"/>
    <w:rsid w:val="008D4F6B"/>
    <w:rsid w:val="00901C97"/>
    <w:rsid w:val="00905A3A"/>
    <w:rsid w:val="00922F07"/>
    <w:rsid w:val="009560BC"/>
    <w:rsid w:val="0098361B"/>
    <w:rsid w:val="009907E9"/>
    <w:rsid w:val="009A1854"/>
    <w:rsid w:val="009A2531"/>
    <w:rsid w:val="009D32BF"/>
    <w:rsid w:val="009F6660"/>
    <w:rsid w:val="00A020C7"/>
    <w:rsid w:val="00A03A66"/>
    <w:rsid w:val="00A2093D"/>
    <w:rsid w:val="00A429DE"/>
    <w:rsid w:val="00A549AD"/>
    <w:rsid w:val="00A66E85"/>
    <w:rsid w:val="00AC1C60"/>
    <w:rsid w:val="00AD058A"/>
    <w:rsid w:val="00AD1C7A"/>
    <w:rsid w:val="00AD7CCA"/>
    <w:rsid w:val="00AE5EE7"/>
    <w:rsid w:val="00B02DDF"/>
    <w:rsid w:val="00B075CA"/>
    <w:rsid w:val="00B15121"/>
    <w:rsid w:val="00B15B0A"/>
    <w:rsid w:val="00B304C9"/>
    <w:rsid w:val="00B42B30"/>
    <w:rsid w:val="00B528A0"/>
    <w:rsid w:val="00B56A17"/>
    <w:rsid w:val="00B66884"/>
    <w:rsid w:val="00BB49EF"/>
    <w:rsid w:val="00BD1EDB"/>
    <w:rsid w:val="00BE52A1"/>
    <w:rsid w:val="00BE597B"/>
    <w:rsid w:val="00BF584B"/>
    <w:rsid w:val="00BF7E72"/>
    <w:rsid w:val="00C22786"/>
    <w:rsid w:val="00C53028"/>
    <w:rsid w:val="00CA1D17"/>
    <w:rsid w:val="00CA61AA"/>
    <w:rsid w:val="00CA6207"/>
    <w:rsid w:val="00CB4A4F"/>
    <w:rsid w:val="00CB5112"/>
    <w:rsid w:val="00CC5DC3"/>
    <w:rsid w:val="00CC7BAD"/>
    <w:rsid w:val="00CD3C59"/>
    <w:rsid w:val="00D14A18"/>
    <w:rsid w:val="00D17C8E"/>
    <w:rsid w:val="00D21EF2"/>
    <w:rsid w:val="00D34C90"/>
    <w:rsid w:val="00D562CE"/>
    <w:rsid w:val="00D56A51"/>
    <w:rsid w:val="00D72860"/>
    <w:rsid w:val="00D82FA2"/>
    <w:rsid w:val="00D8624B"/>
    <w:rsid w:val="00D97FF2"/>
    <w:rsid w:val="00DB7C6B"/>
    <w:rsid w:val="00DC0D6D"/>
    <w:rsid w:val="00DC1274"/>
    <w:rsid w:val="00DE00CE"/>
    <w:rsid w:val="00E10A3E"/>
    <w:rsid w:val="00E27707"/>
    <w:rsid w:val="00E54176"/>
    <w:rsid w:val="00E932EF"/>
    <w:rsid w:val="00E95C40"/>
    <w:rsid w:val="00EA5930"/>
    <w:rsid w:val="00EA6B35"/>
    <w:rsid w:val="00F0531F"/>
    <w:rsid w:val="00F122B0"/>
    <w:rsid w:val="00F153D8"/>
    <w:rsid w:val="00F21B45"/>
    <w:rsid w:val="00F24A19"/>
    <w:rsid w:val="00F321B8"/>
    <w:rsid w:val="00F40272"/>
    <w:rsid w:val="00F60351"/>
    <w:rsid w:val="00F83ABB"/>
    <w:rsid w:val="00FA0E58"/>
    <w:rsid w:val="00FA4772"/>
    <w:rsid w:val="00FB331D"/>
    <w:rsid w:val="00FB742F"/>
    <w:rsid w:val="00FC4178"/>
    <w:rsid w:val="00FC4BCE"/>
    <w:rsid w:val="00FE0EFD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FB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15CF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7404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1252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252B3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325D9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25D9B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325D9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25D9B"/>
    <w:rPr>
      <w:rFonts w:ascii="Times New Roman" w:hAnsi="Times New Roman" w:cs="Times New Roman"/>
      <w:sz w:val="24"/>
      <w:szCs w:val="24"/>
      <w:lang w:eastAsia="fr-FR"/>
    </w:rPr>
  </w:style>
  <w:style w:type="table" w:styleId="Trameclaire-Accent2">
    <w:name w:val="Light Shading Accent 2"/>
    <w:basedOn w:val="TableauNormal"/>
    <w:uiPriority w:val="60"/>
    <w:rsid w:val="00CC5DC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CC5DC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claire-Accent5">
    <w:name w:val="Light Grid Accent 5"/>
    <w:basedOn w:val="TableauNormal"/>
    <w:uiPriority w:val="62"/>
    <w:rsid w:val="00BE52A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claire-Accent4">
    <w:name w:val="Light Shading Accent 4"/>
    <w:basedOn w:val="TableauNormal"/>
    <w:uiPriority w:val="60"/>
    <w:rsid w:val="00BE52A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ouleur-Accent4">
    <w:name w:val="Colorful Grid Accent 4"/>
    <w:basedOn w:val="TableauNormal"/>
    <w:uiPriority w:val="73"/>
    <w:rsid w:val="00BE52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Grilleclaire-Accent11">
    <w:name w:val="Grille claire - Accent 11"/>
    <w:basedOn w:val="TableauNormal"/>
    <w:uiPriority w:val="62"/>
    <w:rsid w:val="00BE52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moyenne1-Accent11">
    <w:name w:val="Liste moyenne 1 - Accent 11"/>
    <w:basedOn w:val="TableauNormal"/>
    <w:uiPriority w:val="65"/>
    <w:rsid w:val="00BE52A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ramecouleur-Accent1">
    <w:name w:val="Colorful Shading Accent 1"/>
    <w:basedOn w:val="TableauNormal"/>
    <w:uiPriority w:val="71"/>
    <w:rsid w:val="00BE52A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-Accent1">
    <w:name w:val="Colorful List Accent 1"/>
    <w:basedOn w:val="TableauNormal"/>
    <w:uiPriority w:val="72"/>
    <w:rsid w:val="00BE52A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llecouleur-Accent1">
    <w:name w:val="Colorful Grid Accent 1"/>
    <w:basedOn w:val="TableauNormal"/>
    <w:uiPriority w:val="73"/>
    <w:rsid w:val="00BE52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claire-Accent5">
    <w:name w:val="Light Shading Accent 5"/>
    <w:basedOn w:val="TableauNormal"/>
    <w:uiPriority w:val="60"/>
    <w:rsid w:val="002818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dutableau">
    <w:name w:val="Table Grid"/>
    <w:basedOn w:val="TableauNormal"/>
    <w:locked/>
    <w:rsid w:val="0028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FB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15CF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7404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1252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252B3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325D9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25D9B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325D9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25D9B"/>
    <w:rPr>
      <w:rFonts w:ascii="Times New Roman" w:hAnsi="Times New Roman" w:cs="Times New Roman"/>
      <w:sz w:val="24"/>
      <w:szCs w:val="24"/>
      <w:lang w:eastAsia="fr-FR"/>
    </w:rPr>
  </w:style>
  <w:style w:type="table" w:styleId="Trameclaire-Accent2">
    <w:name w:val="Light Shading Accent 2"/>
    <w:basedOn w:val="TableauNormal"/>
    <w:uiPriority w:val="60"/>
    <w:rsid w:val="00CC5DC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CC5DC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claire-Accent5">
    <w:name w:val="Light Grid Accent 5"/>
    <w:basedOn w:val="TableauNormal"/>
    <w:uiPriority w:val="62"/>
    <w:rsid w:val="00BE52A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claire-Accent4">
    <w:name w:val="Light Shading Accent 4"/>
    <w:basedOn w:val="TableauNormal"/>
    <w:uiPriority w:val="60"/>
    <w:rsid w:val="00BE52A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ouleur-Accent4">
    <w:name w:val="Colorful Grid Accent 4"/>
    <w:basedOn w:val="TableauNormal"/>
    <w:uiPriority w:val="73"/>
    <w:rsid w:val="00BE52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Grilleclaire-Accent11">
    <w:name w:val="Grille claire - Accent 11"/>
    <w:basedOn w:val="TableauNormal"/>
    <w:uiPriority w:val="62"/>
    <w:rsid w:val="00BE52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moyenne1-Accent11">
    <w:name w:val="Liste moyenne 1 - Accent 11"/>
    <w:basedOn w:val="TableauNormal"/>
    <w:uiPriority w:val="65"/>
    <w:rsid w:val="00BE52A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ramecouleur-Accent1">
    <w:name w:val="Colorful Shading Accent 1"/>
    <w:basedOn w:val="TableauNormal"/>
    <w:uiPriority w:val="71"/>
    <w:rsid w:val="00BE52A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-Accent1">
    <w:name w:val="Colorful List Accent 1"/>
    <w:basedOn w:val="TableauNormal"/>
    <w:uiPriority w:val="72"/>
    <w:rsid w:val="00BE52A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llecouleur-Accent1">
    <w:name w:val="Colorful Grid Accent 1"/>
    <w:basedOn w:val="TableauNormal"/>
    <w:uiPriority w:val="73"/>
    <w:rsid w:val="00BE52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claire-Accent5">
    <w:name w:val="Light Shading Accent 5"/>
    <w:basedOn w:val="TableauNormal"/>
    <w:uiPriority w:val="60"/>
    <w:rsid w:val="002818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dutableau">
    <w:name w:val="Table Grid"/>
    <w:basedOn w:val="TableauNormal"/>
    <w:locked/>
    <w:rsid w:val="0028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line_sabbah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86402-2BC4-4E29-8AB5-62BBCFD0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Rudy PARIENTI</vt:lpstr>
    </vt:vector>
  </TitlesOfParts>
  <Company>Hewlett-Packard Company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Rudy PARIENTI</dc:title>
  <dc:creator>Rudy</dc:creator>
  <cp:lastModifiedBy>SABBAH Coline</cp:lastModifiedBy>
  <cp:revision>3</cp:revision>
  <cp:lastPrinted>2012-04-10T08:07:00Z</cp:lastPrinted>
  <dcterms:created xsi:type="dcterms:W3CDTF">2015-03-23T10:28:00Z</dcterms:created>
  <dcterms:modified xsi:type="dcterms:W3CDTF">2015-03-23T10:29:00Z</dcterms:modified>
</cp:coreProperties>
</file>