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3B" w:rsidRDefault="009E7D59">
      <w:pPr>
        <w:spacing w:after="0" w:line="24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3948429</wp:posOffset>
            </wp:positionH>
            <wp:positionV relativeFrom="paragraph">
              <wp:posOffset>-208280</wp:posOffset>
            </wp:positionV>
            <wp:extent cx="1571625" cy="120108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085_127052360653702_7029517_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8" b="21405"/>
                    <a:stretch/>
                  </pic:blipFill>
                  <pic:spPr bwMode="auto">
                    <a:xfrm flipH="1">
                      <a:off x="0" y="0"/>
                      <a:ext cx="1592486" cy="1217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6A">
        <w:rPr>
          <w:rFonts w:ascii="Arial" w:eastAsia="Arial" w:hAnsi="Arial" w:cs="Arial"/>
          <w:b/>
          <w:sz w:val="26"/>
        </w:rPr>
        <w:t xml:space="preserve">Mlle </w:t>
      </w:r>
      <w:proofErr w:type="spellStart"/>
      <w:r w:rsidR="007A1E6A">
        <w:rPr>
          <w:rFonts w:ascii="Arial" w:eastAsia="Arial" w:hAnsi="Arial" w:cs="Arial"/>
          <w:b/>
          <w:sz w:val="26"/>
        </w:rPr>
        <w:t>Edilberte</w:t>
      </w:r>
      <w:proofErr w:type="spellEnd"/>
      <w:r w:rsidR="007A1E6A">
        <w:rPr>
          <w:rFonts w:ascii="Arial" w:eastAsia="Arial" w:hAnsi="Arial" w:cs="Arial"/>
          <w:b/>
          <w:sz w:val="26"/>
        </w:rPr>
        <w:t xml:space="preserve"> Yvelise SALMIER</w:t>
      </w:r>
      <w:r>
        <w:rPr>
          <w:rFonts w:ascii="Arial" w:eastAsia="Arial" w:hAnsi="Arial" w:cs="Arial"/>
          <w:b/>
          <w:sz w:val="26"/>
        </w:rPr>
        <w:t xml:space="preserve">                                                      </w:t>
      </w:r>
      <w:r w:rsidR="007A1E6A">
        <w:rPr>
          <w:rFonts w:ascii="Arial" w:eastAsia="Arial" w:hAnsi="Arial" w:cs="Arial"/>
          <w:b/>
          <w:sz w:val="26"/>
        </w:rPr>
        <w:t xml:space="preserve"> </w:t>
      </w:r>
    </w:p>
    <w:p w:rsidR="00CA013B" w:rsidRDefault="007A1E6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rue des Cailles</w:t>
      </w:r>
    </w:p>
    <w:p w:rsidR="00CA013B" w:rsidRDefault="007A1E6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94450 LIMEIL-BREVANNES</w:t>
      </w:r>
    </w:p>
    <w:p w:rsidR="00CA013B" w:rsidRDefault="007A1E6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4"/>
        </w:rPr>
        <w:t>09 50 18 07 99</w:t>
      </w:r>
    </w:p>
    <w:p w:rsidR="00CA013B" w:rsidRPr="009E7D59" w:rsidRDefault="009E7D59" w:rsidP="009E7D59">
      <w:pPr>
        <w:tabs>
          <w:tab w:val="left" w:pos="426"/>
          <w:tab w:val="left" w:pos="6237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06 67 31 57 10                                                            </w:t>
      </w:r>
    </w:p>
    <w:p w:rsidR="009E7D59" w:rsidRDefault="007A1E6A">
      <w:pPr>
        <w:tabs>
          <w:tab w:val="left" w:pos="426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yvelise.salmier@laposte.net </w:t>
      </w:r>
      <w:r>
        <w:rPr>
          <w:rFonts w:ascii="Times New Roman" w:eastAsia="Times New Roman" w:hAnsi="Times New Roman" w:cs="Times New Roman"/>
        </w:rPr>
        <w:tab/>
      </w:r>
    </w:p>
    <w:p w:rsidR="009E7D59" w:rsidRDefault="009E7D59" w:rsidP="009E7D59">
      <w:pPr>
        <w:tabs>
          <w:tab w:val="left" w:pos="426"/>
          <w:tab w:val="left" w:pos="6237"/>
        </w:tabs>
        <w:spacing w:after="0" w:line="240" w:lineRule="auto"/>
        <w:ind w:firstLine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 ans </w:t>
      </w:r>
    </w:p>
    <w:p w:rsidR="00CA013B" w:rsidRDefault="007A1E6A" w:rsidP="009E7D59">
      <w:pPr>
        <w:tabs>
          <w:tab w:val="left" w:pos="426"/>
          <w:tab w:val="left" w:pos="6237"/>
        </w:tabs>
        <w:spacing w:after="0" w:line="240" w:lineRule="auto"/>
        <w:ind w:firstLine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Permis B + véhicule</w:t>
      </w:r>
    </w:p>
    <w:p w:rsidR="00A260FC" w:rsidRPr="00A260FC" w:rsidRDefault="00A26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3C96" w:rsidRDefault="00BE3C96" w:rsidP="00BE3C96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shd w:val="clear" w:color="auto" w:fill="FFFFFF"/>
        </w:rPr>
      </w:pPr>
    </w:p>
    <w:p w:rsidR="00D35B5E" w:rsidRPr="00BE3C96" w:rsidRDefault="00D35B5E" w:rsidP="00BE3C96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shd w:val="clear" w:color="auto" w:fill="FFFFFF"/>
        </w:rPr>
      </w:pPr>
    </w:p>
    <w:p w:rsidR="00CA013B" w:rsidRDefault="007A1E6A" w:rsidP="00A260FC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17365D"/>
          <w:shd w:val="clear" w:color="auto" w:fill="D9D9D9"/>
        </w:rPr>
      </w:pPr>
      <w:r w:rsidRPr="00A260FC">
        <w:rPr>
          <w:rFonts w:ascii="Arial" w:eastAsia="Arial" w:hAnsi="Arial" w:cs="Arial"/>
          <w:b/>
          <w:color w:val="17365D"/>
          <w:shd w:val="clear" w:color="auto" w:fill="D9D9D9"/>
        </w:rPr>
        <w:t>FORMATION</w:t>
      </w:r>
    </w:p>
    <w:p w:rsidR="00CA013B" w:rsidRPr="00A260FC" w:rsidRDefault="00CA013B">
      <w:pPr>
        <w:spacing w:after="0" w:line="240" w:lineRule="auto"/>
        <w:jc w:val="center"/>
        <w:rPr>
          <w:rFonts w:ascii="Arial" w:eastAsia="Arial" w:hAnsi="Arial" w:cs="Arial"/>
          <w:b/>
          <w:color w:val="17365D"/>
          <w:sz w:val="20"/>
          <w:szCs w:val="20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Juin 2013</w:t>
      </w:r>
      <w:r>
        <w:rPr>
          <w:rFonts w:ascii="Arial" w:eastAsia="Arial" w:hAnsi="Arial" w:cs="Arial"/>
          <w:b/>
          <w:shd w:val="clear" w:color="auto" w:fill="FFFFFF"/>
        </w:rPr>
        <w:tab/>
        <w:t xml:space="preserve">BTS Assistant de manager 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  <w:t>Lycée Eugène Delacroix, Maisons-Alfort (94)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ind w:right="-505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Juin 2010</w:t>
      </w:r>
      <w:r>
        <w:rPr>
          <w:rFonts w:ascii="Arial" w:eastAsia="Arial" w:hAnsi="Arial" w:cs="Arial"/>
          <w:b/>
          <w:shd w:val="clear" w:color="auto" w:fill="FFFFFF"/>
        </w:rPr>
        <w:tab/>
        <w:t xml:space="preserve">BAC STG Sciences et Technologies de la Gestion </w:t>
      </w:r>
      <w:r>
        <w:rPr>
          <w:rFonts w:ascii="Arial" w:eastAsia="Arial" w:hAnsi="Arial" w:cs="Arial"/>
          <w:shd w:val="clear" w:color="auto" w:fill="FFFFFF"/>
        </w:rPr>
        <w:t>option</w:t>
      </w:r>
      <w:r>
        <w:rPr>
          <w:rFonts w:ascii="Arial" w:eastAsia="Arial" w:hAnsi="Arial" w:cs="Arial"/>
          <w:b/>
          <w:shd w:val="clear" w:color="auto" w:fill="FFFFFF"/>
        </w:rPr>
        <w:t xml:space="preserve"> gestion 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  <w:t>Lycée François Arago, Villeneuve-Saint-Georges (94)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Juin 2005</w:t>
      </w:r>
      <w:r>
        <w:rPr>
          <w:rFonts w:ascii="Arial" w:eastAsia="Arial" w:hAnsi="Arial" w:cs="Arial"/>
          <w:b/>
          <w:shd w:val="clear" w:color="auto" w:fill="FFFFFF"/>
        </w:rPr>
        <w:tab/>
        <w:t xml:space="preserve">Brevet des collèges 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Langues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Anglais et Espagnol : niveau scolaire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60FC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Informatique 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Pa</w:t>
      </w:r>
      <w:r w:rsidR="00A260FC">
        <w:rPr>
          <w:rFonts w:ascii="Times New Roman" w:eastAsia="Times New Roman" w:hAnsi="Times New Roman" w:cs="Times New Roman"/>
          <w:shd w:val="clear" w:color="auto" w:fill="FFFFFF"/>
        </w:rPr>
        <w:t>ck office, Outlook, PowerPoint : Bon</w:t>
      </w:r>
    </w:p>
    <w:p w:rsidR="00CA013B" w:rsidRDefault="00A260F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 w:rsidR="007A1E6A">
        <w:rPr>
          <w:rFonts w:ascii="Times New Roman" w:eastAsia="Times New Roman" w:hAnsi="Times New Roman" w:cs="Times New Roman"/>
          <w:shd w:val="clear" w:color="auto" w:fill="FFFFFF"/>
        </w:rPr>
        <w:t xml:space="preserve">Grand Project, Sphinx : Moyen 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Photoshop : </w:t>
      </w:r>
      <w:r w:rsidR="00A260FC">
        <w:rPr>
          <w:rFonts w:ascii="Times New Roman" w:eastAsia="Times New Roman" w:hAnsi="Times New Roman" w:cs="Times New Roman"/>
          <w:shd w:val="clear" w:color="auto" w:fill="FFFFFF"/>
        </w:rPr>
        <w:t>Scolaire</w:t>
      </w:r>
      <w:r>
        <w:rPr>
          <w:rFonts w:ascii="Times New Roman" w:eastAsia="Times New Roman" w:hAnsi="Times New Roman" w:cs="Times New Roman"/>
          <w:shd w:val="clear" w:color="auto" w:fill="FFFFFF"/>
        </w:rPr>
        <w:t> ; PERT : Bon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  <w:t>Base de données : Langage SQL : Moyen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Default="007A1E6A" w:rsidP="00A260FC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17365D"/>
          <w:shd w:val="clear" w:color="auto" w:fill="D9D9D9"/>
        </w:rPr>
      </w:pPr>
      <w:r>
        <w:rPr>
          <w:rFonts w:ascii="Arial" w:eastAsia="Arial" w:hAnsi="Arial" w:cs="Arial"/>
          <w:b/>
          <w:color w:val="17365D"/>
          <w:shd w:val="clear" w:color="auto" w:fill="D9D9D9"/>
        </w:rPr>
        <w:t>EXPERIENCES PROFESSIONNELLES</w:t>
      </w:r>
    </w:p>
    <w:p w:rsidR="00CA013B" w:rsidRPr="00A260FC" w:rsidRDefault="00CA013B">
      <w:pPr>
        <w:spacing w:after="0" w:line="240" w:lineRule="auto"/>
        <w:jc w:val="center"/>
        <w:rPr>
          <w:rFonts w:ascii="Arial" w:eastAsia="Arial" w:hAnsi="Arial" w:cs="Arial"/>
          <w:b/>
          <w:color w:val="17365D"/>
          <w:sz w:val="20"/>
          <w:szCs w:val="20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2014</w:t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u w:val="single"/>
          <w:shd w:val="clear" w:color="auto" w:fill="FFFFFF"/>
        </w:rPr>
        <w:t>Assistante d’appels d’offres</w:t>
      </w:r>
    </w:p>
    <w:p w:rsidR="00CA013B" w:rsidRDefault="00A217A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hd w:val="clear" w:color="auto" w:fill="FFFFFF"/>
        </w:rPr>
        <w:t>1 ans et 2mois</w:t>
      </w:r>
      <w:r w:rsidR="007A1E6A">
        <w:rPr>
          <w:rFonts w:ascii="Times New Roman" w:eastAsia="Times New Roman" w:hAnsi="Times New Roman" w:cs="Times New Roman"/>
          <w:shd w:val="clear" w:color="auto" w:fill="FFFFFF"/>
        </w:rPr>
        <w:tab/>
      </w:r>
      <w:r w:rsidR="007A1E6A">
        <w:rPr>
          <w:rFonts w:ascii="Times New Roman" w:eastAsia="Times New Roman" w:hAnsi="Times New Roman" w:cs="Times New Roman"/>
          <w:shd w:val="clear" w:color="auto" w:fill="FFFFFF"/>
        </w:rPr>
        <w:tab/>
        <w:t>Cabinet d’architecte AMELLER, DUBOIS &amp; ASSOCIÉS (75012)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>Préparation des appels d’offres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Gestion de l'agenda électronique OUTLOOK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Accueil physique et téléphonique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Note de frais 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Réservation de billet de </w:t>
      </w:r>
      <w:r w:rsidR="00A260FC">
        <w:rPr>
          <w:rFonts w:ascii="Times New Roman" w:eastAsia="Times New Roman" w:hAnsi="Times New Roman" w:cs="Times New Roman"/>
          <w:shd w:val="clear" w:color="auto" w:fill="FFFFFF"/>
        </w:rPr>
        <w:t>train, avion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hôtel </w:t>
      </w:r>
    </w:p>
    <w:p w:rsidR="00CA013B" w:rsidRPr="00A260FC" w:rsidRDefault="00CA013B">
      <w:pPr>
        <w:tabs>
          <w:tab w:val="left" w:pos="709"/>
          <w:tab w:val="left" w:pos="1276"/>
        </w:tabs>
        <w:spacing w:after="0" w:line="240" w:lineRule="auto"/>
        <w:rPr>
          <w:rFonts w:ascii="Arial" w:eastAsia="Arial" w:hAnsi="Arial" w:cs="Arial"/>
          <w:color w:val="444444"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2013/2014</w:t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u w:val="single"/>
          <w:shd w:val="clear" w:color="auto" w:fill="FFFFFF"/>
        </w:rPr>
        <w:t xml:space="preserve">Animatrice périscolaire (maternelle/primaire) 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hd w:val="clear" w:color="auto" w:fill="FFFFFF"/>
        </w:rPr>
        <w:t>4 mois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Mairie de Boissy-Saint-Leger (94470)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>Assurer la protection des mineurs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Préparation des jeux </w:t>
      </w:r>
    </w:p>
    <w:p w:rsidR="00CA013B" w:rsidRDefault="007A1E6A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 Organiser des sorties extérieurs </w:t>
      </w:r>
    </w:p>
    <w:p w:rsidR="00CA013B" w:rsidRPr="00A260FC" w:rsidRDefault="00CA013B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Pr="00A260FC" w:rsidRDefault="007A1E6A" w:rsidP="00A260FC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17365D"/>
          <w:shd w:val="clear" w:color="auto" w:fill="D9D9D9"/>
        </w:rPr>
      </w:pPr>
      <w:r w:rsidRPr="00A260FC">
        <w:rPr>
          <w:rFonts w:ascii="Arial" w:eastAsia="Arial" w:hAnsi="Arial" w:cs="Arial"/>
          <w:b/>
          <w:color w:val="17365D"/>
          <w:shd w:val="clear" w:color="auto" w:fill="D9D9D9"/>
        </w:rPr>
        <w:t>STAGE</w:t>
      </w:r>
    </w:p>
    <w:p w:rsidR="00CA013B" w:rsidRPr="00A260FC" w:rsidRDefault="00CA013B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2012</w:t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u w:val="single"/>
          <w:shd w:val="clear" w:color="auto" w:fill="FFFFFF"/>
        </w:rPr>
        <w:t xml:space="preserve">Assistante </w:t>
      </w:r>
      <w:r w:rsidR="00A260FC">
        <w:rPr>
          <w:rFonts w:ascii="Arial" w:eastAsia="Arial" w:hAnsi="Arial" w:cs="Arial"/>
          <w:b/>
          <w:u w:val="single"/>
          <w:shd w:val="clear" w:color="auto" w:fill="FFFFFF"/>
        </w:rPr>
        <w:t xml:space="preserve">appels d’offres </w:t>
      </w:r>
      <w:r>
        <w:rPr>
          <w:rFonts w:ascii="Arial" w:eastAsia="Arial" w:hAnsi="Arial" w:cs="Arial"/>
          <w:b/>
          <w:u w:val="single"/>
          <w:shd w:val="clear" w:color="auto" w:fill="FFFFFF"/>
        </w:rPr>
        <w:t>stagiaire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hd w:val="clear" w:color="auto" w:fill="FFFFFF"/>
        </w:rPr>
        <w:t>7 semaines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Cabinet d’architecte AMELLER, DUBOIS &amp; ASSOCIÉS (75012)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 Accueil physique et téléphonique des patients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 Préparation des appels d’offres </w:t>
      </w:r>
    </w:p>
    <w:p w:rsidR="00CA013B" w:rsidRPr="00A260FC" w:rsidRDefault="00CA013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2011</w:t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u w:val="single"/>
          <w:shd w:val="clear" w:color="auto" w:fill="FFFFFF"/>
        </w:rPr>
        <w:t>Secrétaire médicale stagiaire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hd w:val="clear" w:color="auto" w:fill="FFFFFF"/>
        </w:rPr>
        <w:t>8 semaines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Centre Médicale Créteil Soleil - service Rhumatologie (94000)</w:t>
      </w:r>
    </w:p>
    <w:p w:rsidR="00CA013B" w:rsidRDefault="00A260F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 w:rsidR="007A1E6A">
        <w:rPr>
          <w:rFonts w:ascii="Times New Roman" w:eastAsia="Times New Roman" w:hAnsi="Times New Roman" w:cs="Times New Roman"/>
          <w:shd w:val="clear" w:color="auto" w:fill="FFFFFF"/>
        </w:rPr>
        <w:t>Accueil physique et téléphonique des patients</w:t>
      </w:r>
    </w:p>
    <w:p w:rsidR="00CA013B" w:rsidRDefault="00A260F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 w:rsidR="007A1E6A">
        <w:rPr>
          <w:rFonts w:ascii="Times New Roman" w:eastAsia="Times New Roman" w:hAnsi="Times New Roman" w:cs="Times New Roman"/>
          <w:shd w:val="clear" w:color="auto" w:fill="FFFFFF"/>
        </w:rPr>
        <w:t>Gestion des rendez-vous</w:t>
      </w:r>
    </w:p>
    <w:p w:rsidR="00A260FC" w:rsidRDefault="00A260F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Utilisation du logiciel Ciel </w:t>
      </w:r>
    </w:p>
    <w:p w:rsidR="00CA013B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E7D59" w:rsidRPr="00A260FC" w:rsidRDefault="009E7D5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Pr="00A260FC" w:rsidRDefault="007A1E6A" w:rsidP="00A260FC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17365D"/>
          <w:shd w:val="clear" w:color="auto" w:fill="D9D9D9"/>
        </w:rPr>
      </w:pPr>
      <w:r w:rsidRPr="00A260FC">
        <w:rPr>
          <w:rFonts w:ascii="Arial" w:eastAsia="Arial" w:hAnsi="Arial" w:cs="Arial"/>
          <w:b/>
          <w:color w:val="17365D"/>
          <w:shd w:val="clear" w:color="auto" w:fill="D9D9D9"/>
        </w:rPr>
        <w:lastRenderedPageBreak/>
        <w:t>EMPLOIS SAISONNIERS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2013 </w:t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ab/>
        <w:t>Agent de Service Hospitalier - Service lingerie</w:t>
      </w:r>
    </w:p>
    <w:p w:rsidR="00CA013B" w:rsidRPr="00BE3C96" w:rsidRDefault="007A1E6A" w:rsidP="00BE3C9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hd w:val="clear" w:color="auto" w:fill="FFFFFF"/>
        </w:rPr>
        <w:t xml:space="preserve">1mois 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EHPAD Julie Siegfried, 39 avenue Villemain 75014 Paris</w:t>
      </w:r>
    </w:p>
    <w:p w:rsidR="00BE3C96" w:rsidRDefault="00BE3C96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2012 </w:t>
      </w:r>
      <w:r>
        <w:rPr>
          <w:rFonts w:ascii="Arial" w:eastAsia="Arial" w:hAnsi="Arial" w:cs="Arial"/>
          <w:b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ab/>
        <w:t xml:space="preserve">Animatrice pour personnes âgées - Club Robert </w:t>
      </w:r>
      <w:r w:rsidR="00BE3C96">
        <w:rPr>
          <w:rFonts w:ascii="Arial" w:eastAsia="Arial" w:hAnsi="Arial" w:cs="Arial"/>
          <w:b/>
          <w:shd w:val="clear" w:color="auto" w:fill="FFFFFF"/>
        </w:rPr>
        <w:t>Blache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hd w:val="clear" w:color="auto" w:fill="FFFFFF"/>
        </w:rPr>
        <w:t>1 mois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Club Robert Blache, 4bis-6 rue Robert Blache 75010 Paris </w:t>
      </w:r>
    </w:p>
    <w:p w:rsidR="00BE3C96" w:rsidRDefault="00BE3C96" w:rsidP="00BE3C9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 w:rsidR="007A1E6A">
        <w:rPr>
          <w:rFonts w:ascii="Times New Roman" w:eastAsia="Times New Roman" w:hAnsi="Times New Roman" w:cs="Times New Roman"/>
          <w:shd w:val="clear" w:color="auto" w:fill="FFFFFF"/>
        </w:rPr>
        <w:t xml:space="preserve">Jeux de société, préparation du gouter, </w:t>
      </w:r>
      <w:r>
        <w:rPr>
          <w:rFonts w:ascii="Times New Roman" w:eastAsia="Times New Roman" w:hAnsi="Times New Roman" w:cs="Times New Roman"/>
          <w:shd w:val="clear" w:color="auto" w:fill="FFFFFF"/>
        </w:rPr>
        <w:t>préparation des activités manuelles</w:t>
      </w:r>
    </w:p>
    <w:p w:rsidR="009E7D59" w:rsidRPr="00BE3C96" w:rsidRDefault="009E7D59" w:rsidP="00BE3C9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CA013B" w:rsidRDefault="007A1E6A" w:rsidP="00A260FC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b/>
          <w:color w:val="17365D"/>
          <w:shd w:val="clear" w:color="auto" w:fill="D9D9D9"/>
        </w:rPr>
      </w:pPr>
      <w:r>
        <w:rPr>
          <w:rFonts w:ascii="Arial" w:eastAsia="Arial" w:hAnsi="Arial" w:cs="Arial"/>
          <w:b/>
          <w:color w:val="17365D"/>
          <w:shd w:val="clear" w:color="auto" w:fill="D9D9D9"/>
        </w:rPr>
        <w:t>INFORMATIONS COMPLEMENTAIRES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2013 </w:t>
      </w:r>
      <w:r>
        <w:rPr>
          <w:rFonts w:ascii="Arial" w:eastAsia="Arial" w:hAnsi="Arial" w:cs="Arial"/>
          <w:b/>
          <w:shd w:val="clear" w:color="auto" w:fill="FFFFFF"/>
        </w:rPr>
        <w:tab/>
        <w:t>BAFA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260FC">
        <w:rPr>
          <w:rFonts w:ascii="Times New Roman" w:eastAsia="Times New Roman" w:hAnsi="Times New Roman" w:cs="Times New Roman"/>
          <w:b/>
          <w:shd w:val="clear" w:color="auto" w:fill="FFFFFF"/>
        </w:rPr>
        <w:t>complet</w:t>
      </w:r>
      <w:r w:rsidR="00A260FC">
        <w:rPr>
          <w:rFonts w:ascii="Times New Roman" w:eastAsia="Times New Roman" w:hAnsi="Times New Roman" w:cs="Times New Roman"/>
          <w:shd w:val="clear" w:color="auto" w:fill="FFFFFF"/>
        </w:rPr>
        <w:t xml:space="preserve"> :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spécialisation grands et petits jeux </w:t>
      </w:r>
    </w:p>
    <w:p w:rsidR="00CA013B" w:rsidRDefault="007A1E6A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2006</w:t>
      </w:r>
      <w:r>
        <w:rPr>
          <w:rFonts w:ascii="Arial" w:eastAsia="Arial" w:hAnsi="Arial" w:cs="Arial"/>
          <w:b/>
          <w:shd w:val="clear" w:color="auto" w:fill="FFFFFF"/>
        </w:rPr>
        <w:tab/>
        <w:t>Attestation aux premiers secours</w:t>
      </w:r>
    </w:p>
    <w:p w:rsidR="00CA013B" w:rsidRPr="00A260FC" w:rsidRDefault="00CA013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</w:rPr>
      </w:pPr>
    </w:p>
    <w:p w:rsidR="00CA013B" w:rsidRDefault="007A1E6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Personnalité</w:t>
      </w:r>
    </w:p>
    <w:p w:rsidR="00CA013B" w:rsidRDefault="007A1E6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Volontaire, Sens du travail en équipe, Tennis, Chant </w:t>
      </w:r>
    </w:p>
    <w:sectPr w:rsidR="00CA013B" w:rsidSect="007A1E6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013B"/>
    <w:rsid w:val="002B2EED"/>
    <w:rsid w:val="007A1E6A"/>
    <w:rsid w:val="00987B25"/>
    <w:rsid w:val="009E7D59"/>
    <w:rsid w:val="00A217A2"/>
    <w:rsid w:val="00A260FC"/>
    <w:rsid w:val="00BE3C96"/>
    <w:rsid w:val="00CA013B"/>
    <w:rsid w:val="00D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2379F-C603-430B-A26F-1761871D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7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Yvelise Salmier</cp:lastModifiedBy>
  <cp:revision>11</cp:revision>
  <cp:lastPrinted>2015-03-13T11:31:00Z</cp:lastPrinted>
  <dcterms:created xsi:type="dcterms:W3CDTF">2015-02-09T11:40:00Z</dcterms:created>
  <dcterms:modified xsi:type="dcterms:W3CDTF">2015-03-13T11:42:00Z</dcterms:modified>
</cp:coreProperties>
</file>