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4C" w:rsidRPr="006366E1" w:rsidRDefault="0057204C" w:rsidP="0057204C">
      <w:pPr>
        <w:spacing w:after="0" w:line="240" w:lineRule="auto"/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</w:pPr>
      <w:r w:rsidRPr="006366E1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CALISKAN Deniz</w:t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6366E1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41 rue du noyer </w:t>
      </w:r>
    </w:p>
    <w:p w:rsidR="0057204C" w:rsidRPr="006366E1" w:rsidRDefault="0057204C" w:rsidP="0057204C">
      <w:pPr>
        <w:spacing w:after="0" w:line="240" w:lineRule="auto"/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</w:pPr>
      <w:r w:rsidRPr="006366E1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67800 Bischheim</w:t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6366E1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0675604158</w:t>
      </w:r>
    </w:p>
    <w:p w:rsidR="0057204C" w:rsidRPr="0057204C" w:rsidRDefault="0057204C" w:rsidP="0057204C">
      <w:pPr>
        <w:spacing w:after="0" w:line="240" w:lineRule="auto"/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  <w:lang w:eastAsia="fr-FR"/>
        </w:rPr>
      </w:pPr>
      <w:r w:rsidRPr="006366E1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denizcaliskan67800@gmail.com</w:t>
      </w: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</w:p>
    <w:p w:rsidR="0057204C" w:rsidRPr="0057204C" w:rsidRDefault="0057204C" w:rsidP="0057204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83C"/>
          <w:sz w:val="24"/>
          <w:szCs w:val="24"/>
          <w:lang w:eastAsia="fr-FR"/>
        </w:rPr>
      </w:pP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6366E1">
        <w:rPr>
          <w:rFonts w:ascii="Arial" w:eastAsia="Times New Roman" w:hAnsi="Arial" w:cs="Arial"/>
          <w:color w:val="00283C"/>
          <w:sz w:val="24"/>
          <w:szCs w:val="24"/>
          <w:lang w:eastAsia="fr-FR"/>
        </w:rPr>
        <w:t>Bischheim, le 25 janvier 2015</w:t>
      </w:r>
    </w:p>
    <w:p w:rsidR="008A3A52" w:rsidRPr="008A3A52" w:rsidRDefault="0057204C" w:rsidP="0057204C">
      <w:pPr>
        <w:spacing w:after="0" w:line="240" w:lineRule="auto"/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</w:pP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6366E1">
        <w:rPr>
          <w:rFonts w:ascii="Arial" w:eastAsia="Times New Roman" w:hAnsi="Arial" w:cs="Arial"/>
          <w:b/>
          <w:bCs/>
          <w:color w:val="00283C"/>
          <w:sz w:val="24"/>
          <w:szCs w:val="24"/>
          <w:bdr w:val="none" w:sz="0" w:space="0" w:color="auto" w:frame="1"/>
          <w:shd w:val="clear" w:color="auto" w:fill="FFFFFF"/>
          <w:lang w:eastAsia="fr-FR"/>
        </w:rPr>
        <w:t>Objet : Candidature pour contrat d’apprentissage en assurance</w:t>
      </w: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Madame, Monsieur</w:t>
      </w:r>
      <w:proofErr w:type="gramStart"/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,</w:t>
      </w:r>
      <w:proofErr w:type="gramEnd"/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Actuellement en classe de Terminale ES</w:t>
      </w: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,  je prépare l’obtention de mon baccalauréat. J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e suis à la recherche d'un contrat d'ap</w:t>
      </w: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prentissage pour la rentrée 2015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, à</w:t>
      </w: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partir du 2 septembre 2015. L’année prochaine je voudrais intégrer un BTS Assurance et si possible en alternance.</w:t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Le</w:t>
      </w: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fait de poursuivre mes études en ayant la possibilité d’obtenir une expérience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pertinente</w:t>
      </w: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représente pour moi une très grande opportunité de m'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ouvrir au domaine de l’assurance. J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e souhaite maintenant me former dans ce domaine pour y travailler dans le long terme.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J’ai un projet scolaire précis, après ce BTS je voudrais poursuivre avec une licence professionnelle.</w:t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J'ai choisi cette formation en alte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rnance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, car elle représente pour moi le moyen le plus efficace de mettre à profit mes connaissances et d'acquérir les savoirs pratiques nécessaires à l'obtention future de mon diplôme et la construction de mon début de carrière.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Débuter un contrat d’apprentissage en assurance me donnera de meilleures possibilités à la préparation de mon BTS en assurance et aussi à acquérir d</w:t>
      </w:r>
      <w:r w:rsidR="008A3A52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è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s à présent</w:t>
      </w:r>
      <w:r w:rsidR="008A3A52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une expérience qui m’aidera</w:t>
      </w:r>
      <w:r w:rsidR="008B21F5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</w:t>
      </w:r>
      <w:r w:rsidR="008A3A52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à me confronter à la vie professionnelle et ses difficultés. Ce contrat est bénéfique pour se lancer au plus tôt dans le travail et acquérir le plus rapidement les compétences exigées pour mon futur métier.</w:t>
      </w:r>
      <w:r w:rsidR="008B21F5" w:rsidRPr="008A3A52">
        <w:rPr>
          <w:rFonts w:ascii="Tahoma" w:hAnsi="Tahoma" w:cs="Tahoma"/>
          <w:color w:val="000000"/>
          <w:sz w:val="24"/>
          <w:szCs w:val="24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Pr="0057204C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="008A3A52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Sérieux et à l’écoute</w:t>
      </w:r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, je suis déterminé à me fo</w:t>
      </w:r>
      <w:bookmarkStart w:id="0" w:name="_GoBack"/>
      <w:bookmarkEnd w:id="0"/>
      <w:r w:rsidRPr="0057204C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rmer rapidement et efficacement, et je suis prêt à m'investir totalement afin de mener à bien les tâches qui me seront confiées.</w:t>
      </w:r>
      <w:r w:rsidR="008A3A52"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 xml:space="preserve"> </w:t>
      </w:r>
    </w:p>
    <w:p w:rsidR="008A3A52" w:rsidRPr="008A3A52" w:rsidRDefault="008A3A52" w:rsidP="0057204C">
      <w:pPr>
        <w:spacing w:after="0" w:line="240" w:lineRule="auto"/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</w:pPr>
    </w:p>
    <w:p w:rsidR="0057204C" w:rsidRPr="0057204C" w:rsidRDefault="008A3A52" w:rsidP="0057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3A52">
        <w:rPr>
          <w:rFonts w:ascii="Arial" w:eastAsia="Times New Roman" w:hAnsi="Arial" w:cs="Arial"/>
          <w:color w:val="00283C"/>
          <w:sz w:val="24"/>
          <w:szCs w:val="24"/>
          <w:shd w:val="clear" w:color="auto" w:fill="FFFFFF"/>
          <w:lang w:eastAsia="fr-FR"/>
        </w:rPr>
        <w:t>Espérant que ma candidature retiendra toute votre attention, je vous prie d’agréer, Madame, Monsieur l’expression de mes salutations distinguées</w:t>
      </w:r>
      <w:r w:rsidRPr="008A3A52">
        <w:rPr>
          <w:rFonts w:ascii="Arial" w:eastAsia="Times New Roman" w:hAnsi="Arial" w:cs="Arial"/>
          <w:color w:val="00283C"/>
          <w:sz w:val="24"/>
          <w:szCs w:val="24"/>
          <w:lang w:eastAsia="fr-FR"/>
        </w:rPr>
        <w:br/>
      </w:r>
      <w:r w:rsidR="0057204C"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8A3A5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t xml:space="preserve">                                                                                                  </w:t>
      </w:r>
      <w:r w:rsidRPr="006366E1">
        <w:rPr>
          <w:rFonts w:ascii="Arial" w:eastAsia="Times New Roman" w:hAnsi="Arial" w:cs="Arial"/>
          <w:color w:val="00283C"/>
          <w:sz w:val="24"/>
          <w:szCs w:val="24"/>
          <w:lang w:eastAsia="fr-FR"/>
        </w:rPr>
        <w:t>CALISKAN Deniz</w:t>
      </w: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t xml:space="preserve"> </w:t>
      </w:r>
      <w:r w:rsidR="0057204C"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="0057204C" w:rsidRPr="0057204C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</w:p>
    <w:p w:rsidR="00A00A54" w:rsidRDefault="006366E1"/>
    <w:sectPr w:rsidR="00A0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4C"/>
    <w:rsid w:val="004158E8"/>
    <w:rsid w:val="0057204C"/>
    <w:rsid w:val="006366E1"/>
    <w:rsid w:val="008A3A52"/>
    <w:rsid w:val="008B21F5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584B-86E7-42F9-B99A-91873B88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7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Caliskan</dc:creator>
  <cp:keywords/>
  <dc:description/>
  <cp:lastModifiedBy>Deniz Caliskan</cp:lastModifiedBy>
  <cp:revision>1</cp:revision>
  <dcterms:created xsi:type="dcterms:W3CDTF">2015-01-27T12:13:00Z</dcterms:created>
  <dcterms:modified xsi:type="dcterms:W3CDTF">2015-01-27T12:46:00Z</dcterms:modified>
</cp:coreProperties>
</file>