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5A162" w14:textId="6B9EDFA5" w:rsidR="00056F2C" w:rsidRDefault="00725CA4">
      <w:r>
        <w:t>Samuel</w:t>
      </w:r>
      <w:r w:rsidR="007D4BE7">
        <w:t xml:space="preserve"> Dahan</w:t>
      </w:r>
      <w:r w:rsidR="007D4BE7">
        <w:tab/>
      </w:r>
      <w:r w:rsidR="007D4BE7">
        <w:tab/>
      </w:r>
      <w:r w:rsidR="007D4BE7">
        <w:tab/>
      </w:r>
      <w:r w:rsidR="007D4BE7">
        <w:tab/>
      </w:r>
      <w:r w:rsidR="007D4BE7">
        <w:tab/>
      </w:r>
      <w:r w:rsidR="007D4BE7">
        <w:tab/>
      </w:r>
      <w:r w:rsidR="007D4BE7">
        <w:tab/>
        <w:t>Paris, le 5 Février 2016</w:t>
      </w:r>
    </w:p>
    <w:p w14:paraId="313ECAF2" w14:textId="77777777" w:rsidR="00725CA4" w:rsidRDefault="00725CA4">
      <w:r>
        <w:t xml:space="preserve">126 rue Lecourbe </w:t>
      </w:r>
    </w:p>
    <w:p w14:paraId="50FC7FAD" w14:textId="77777777" w:rsidR="00725CA4" w:rsidRDefault="00725CA4">
      <w:r>
        <w:t>75015 PARIS</w:t>
      </w:r>
    </w:p>
    <w:p w14:paraId="68DA57AA" w14:textId="77777777" w:rsidR="007D4BE7" w:rsidRDefault="00D137A5" w:rsidP="007D4BE7">
      <w:pPr>
        <w:rPr>
          <w:rStyle w:val="Lienhypertexte"/>
          <w:color w:val="000000" w:themeColor="text1"/>
          <w:u w:val="none"/>
        </w:rPr>
      </w:pPr>
      <w:hyperlink r:id="rId5" w:history="1">
        <w:r w:rsidR="007D4BE7" w:rsidRPr="006D5920">
          <w:rPr>
            <w:rStyle w:val="Lienhypertexte"/>
            <w:color w:val="000000" w:themeColor="text1"/>
            <w:u w:val="none"/>
          </w:rPr>
          <w:t>Samuel.dahan@cfa-stephenson.net</w:t>
        </w:r>
      </w:hyperlink>
    </w:p>
    <w:p w14:paraId="21E1B9BA" w14:textId="77777777" w:rsidR="007D4BE7" w:rsidRDefault="007D4BE7" w:rsidP="007D4BE7">
      <w:r>
        <w:t>0665743955</w:t>
      </w:r>
    </w:p>
    <w:p w14:paraId="1819691A" w14:textId="77777777" w:rsidR="007D4BE7" w:rsidRPr="006D5920" w:rsidRDefault="007D4BE7" w:rsidP="007D4BE7">
      <w:pPr>
        <w:rPr>
          <w:color w:val="000000" w:themeColor="text1"/>
        </w:rPr>
      </w:pPr>
    </w:p>
    <w:p w14:paraId="01BB00EB" w14:textId="77777777" w:rsidR="00725CA4" w:rsidRDefault="00725CA4"/>
    <w:p w14:paraId="7E1EEE84" w14:textId="7D5D82FB" w:rsidR="00725CA4" w:rsidRDefault="00EE0400" w:rsidP="00725CA4">
      <w:pPr>
        <w:ind w:firstLine="6379"/>
      </w:pPr>
      <w:r>
        <w:t>Groupe IFPASS</w:t>
      </w:r>
    </w:p>
    <w:p w14:paraId="3FDE81E6" w14:textId="5810D24A" w:rsidR="00725CA4" w:rsidRDefault="00EE0400" w:rsidP="00725CA4">
      <w:pPr>
        <w:ind w:firstLine="6379"/>
      </w:pPr>
      <w:r>
        <w:t>20 bis Jardin Boieldieu</w:t>
      </w:r>
    </w:p>
    <w:p w14:paraId="186057DF" w14:textId="5C8BF146" w:rsidR="00EE0400" w:rsidRDefault="00EE0400" w:rsidP="00725CA4">
      <w:pPr>
        <w:ind w:firstLine="6379"/>
      </w:pPr>
      <w:r>
        <w:t>92070 La Défense Cedex</w:t>
      </w:r>
    </w:p>
    <w:p w14:paraId="562A2C12" w14:textId="77777777" w:rsidR="00A85F27" w:rsidRDefault="00A85F27" w:rsidP="00725CA4"/>
    <w:p w14:paraId="14449D31" w14:textId="77777777" w:rsidR="00B02C37" w:rsidRDefault="00B02C37" w:rsidP="00725CA4"/>
    <w:p w14:paraId="274F26A3" w14:textId="77777777" w:rsidR="00B02C37" w:rsidRDefault="00B02C37" w:rsidP="00725CA4"/>
    <w:p w14:paraId="5D07B890" w14:textId="3CC8C5EE" w:rsidR="00725CA4" w:rsidRDefault="00725CA4" w:rsidP="00B02C37">
      <w:pPr>
        <w:jc w:val="both"/>
      </w:pPr>
      <w:r>
        <w:t>Madame, Monsieur</w:t>
      </w:r>
    </w:p>
    <w:p w14:paraId="0C40554A" w14:textId="77777777" w:rsidR="00725CA4" w:rsidRDefault="00725CA4" w:rsidP="00B02C37">
      <w:pPr>
        <w:jc w:val="both"/>
      </w:pPr>
    </w:p>
    <w:p w14:paraId="1B14BDB8" w14:textId="4E38838B" w:rsidR="00725CA4" w:rsidRDefault="006945A9" w:rsidP="00B02C37">
      <w:pPr>
        <w:jc w:val="both"/>
      </w:pPr>
      <w:r>
        <w:t xml:space="preserve">Dans le cadre de mon orientation </w:t>
      </w:r>
      <w:r w:rsidR="007D4BE7">
        <w:t>future, je me suis intéressé aux</w:t>
      </w:r>
      <w:r>
        <w:t xml:space="preserve"> métier</w:t>
      </w:r>
      <w:r w:rsidR="007D4BE7">
        <w:t>s</w:t>
      </w:r>
      <w:r>
        <w:t xml:space="preserve"> de la finance et du conseil au</w:t>
      </w:r>
      <w:r w:rsidR="007D4BE7">
        <w:t>x</w:t>
      </w:r>
      <w:r>
        <w:t xml:space="preserve"> particulier</w:t>
      </w:r>
      <w:r w:rsidR="007D4BE7">
        <w:t>s</w:t>
      </w:r>
      <w:r>
        <w:t>.</w:t>
      </w:r>
    </w:p>
    <w:p w14:paraId="05BEFA6A" w14:textId="77777777" w:rsidR="00725CA4" w:rsidRDefault="00725CA4" w:rsidP="00B02C37">
      <w:pPr>
        <w:jc w:val="both"/>
      </w:pPr>
    </w:p>
    <w:p w14:paraId="0A995B53" w14:textId="0776D165" w:rsidR="00725CA4" w:rsidRDefault="00725CA4" w:rsidP="00B02C37">
      <w:pPr>
        <w:jc w:val="both"/>
      </w:pPr>
      <w:r>
        <w:t>Depuis le mois d’Août 2015, j</w:t>
      </w:r>
      <w:r w:rsidR="007D4BE7">
        <w:t>‘ai choisi de passer mon baccalauréat professionnel commerce en alternance avec Darty car j’avais besoin de la pratique sur le terrain pour appréhender la théorie</w:t>
      </w:r>
      <w:r>
        <w:t xml:space="preserve">. </w:t>
      </w:r>
      <w:r w:rsidR="006945A9">
        <w:t xml:space="preserve">Doté d’une </w:t>
      </w:r>
      <w:r w:rsidR="007D4BE7">
        <w:t xml:space="preserve">certaine </w:t>
      </w:r>
      <w:r w:rsidR="006945A9">
        <w:t>ai</w:t>
      </w:r>
      <w:r w:rsidR="007D4BE7">
        <w:t>sance relationnelle, cet emploi me permet d’améliorer</w:t>
      </w:r>
      <w:r w:rsidR="006945A9">
        <w:t xml:space="preserve"> mes techniques de ventes et</w:t>
      </w:r>
      <w:r>
        <w:t xml:space="preserve"> de</w:t>
      </w:r>
      <w:r w:rsidR="006945A9">
        <w:t xml:space="preserve"> crée</w:t>
      </w:r>
      <w:r w:rsidR="007D4BE7">
        <w:t>r</w:t>
      </w:r>
      <w:r w:rsidR="006945A9">
        <w:t xml:space="preserve"> avec chaque client</w:t>
      </w:r>
      <w:r w:rsidR="007D4BE7">
        <w:t>,</w:t>
      </w:r>
      <w:r w:rsidR="006945A9">
        <w:t xml:space="preserve"> un rapp</w:t>
      </w:r>
      <w:r>
        <w:t xml:space="preserve">ort personnalisé </w:t>
      </w:r>
      <w:r w:rsidR="007D4BE7">
        <w:t xml:space="preserve">afin de le fidéliser et l’encourager à revenir me demander des conseils. </w:t>
      </w:r>
      <w:r w:rsidR="006945A9">
        <w:t>Aujourd’hui</w:t>
      </w:r>
      <w:r w:rsidR="007D4BE7">
        <w:t>,  je peux qualifier</w:t>
      </w:r>
      <w:r w:rsidR="006945A9">
        <w:t xml:space="preserve"> ma clientèle comme haut de gamme.</w:t>
      </w:r>
    </w:p>
    <w:p w14:paraId="38513613" w14:textId="77777777" w:rsidR="00725CA4" w:rsidRDefault="00725CA4" w:rsidP="00B02C37">
      <w:pPr>
        <w:jc w:val="both"/>
      </w:pPr>
    </w:p>
    <w:p w14:paraId="1E945637" w14:textId="7EE9580E" w:rsidR="00725CA4" w:rsidRDefault="007D4BE7" w:rsidP="00B02C37">
      <w:pPr>
        <w:jc w:val="both"/>
      </w:pPr>
      <w:r>
        <w:t>En outre,</w:t>
      </w:r>
      <w:r w:rsidR="00725CA4">
        <w:t xml:space="preserve"> depuis </w:t>
      </w:r>
      <w:r w:rsidR="00B02C37">
        <w:t xml:space="preserve">tout </w:t>
      </w:r>
      <w:r w:rsidR="00725CA4">
        <w:t>jeune</w:t>
      </w:r>
      <w:r w:rsidR="00B02C37">
        <w:t>, j’ai</w:t>
      </w:r>
      <w:r w:rsidR="00725CA4">
        <w:t xml:space="preserve"> intérêt ma</w:t>
      </w:r>
      <w:r w:rsidR="006945A9">
        <w:t>rqué pour l’économie de marché</w:t>
      </w:r>
      <w:r w:rsidR="00725CA4">
        <w:t xml:space="preserve">, pour les produits financiers ainsi que pour les mathématiques. </w:t>
      </w:r>
      <w:r w:rsidR="006945A9">
        <w:t>A l’occasion d’une rencontre avec un agent spécialisé dans la protection sociale et le placement financier, j’ai découvert que je pouvais allier la vente, la maîtrise technique de produit</w:t>
      </w:r>
      <w:r w:rsidR="00B02C37">
        <w:t>s</w:t>
      </w:r>
      <w:r w:rsidR="006945A9">
        <w:t xml:space="preserve"> complexe</w:t>
      </w:r>
      <w:r w:rsidR="00B02C37">
        <w:t>s à celui de</w:t>
      </w:r>
      <w:r w:rsidR="006945A9">
        <w:t xml:space="preserve"> statut libéral.</w:t>
      </w:r>
    </w:p>
    <w:p w14:paraId="3BBC3141" w14:textId="77777777" w:rsidR="00725CA4" w:rsidRDefault="00725CA4" w:rsidP="00B02C37">
      <w:pPr>
        <w:jc w:val="both"/>
      </w:pPr>
    </w:p>
    <w:p w14:paraId="3DBA6A13" w14:textId="63EFD5FC" w:rsidR="00725CA4" w:rsidRDefault="006945A9" w:rsidP="00B02C37">
      <w:pPr>
        <w:jc w:val="both"/>
      </w:pPr>
      <w:r>
        <w:t>Sur ce dern</w:t>
      </w:r>
      <w:r w:rsidR="00B02C37">
        <w:t>ier point, un atavisme familial (un grand-père dirigeant d’entreprises de commerce</w:t>
      </w:r>
      <w:r>
        <w:t xml:space="preserve">, </w:t>
      </w:r>
      <w:r w:rsidR="00B02C37">
        <w:t>des parents en professions libérales</w:t>
      </w:r>
      <w:r>
        <w:t>)  dirige mes recherches professionnelles vers l’apprentissage des techniques de ventes et de négociations,  les aspects juridiqu</w:t>
      </w:r>
      <w:r w:rsidR="00B02C37">
        <w:t>es de la banque et l’assurance,</w:t>
      </w:r>
      <w:r>
        <w:t xml:space="preserve"> et toutes les matières </w:t>
      </w:r>
      <w:r w:rsidR="00023652">
        <w:t>permettant de maîtriser le monde de l’entreprise.</w:t>
      </w:r>
    </w:p>
    <w:p w14:paraId="5C435112" w14:textId="77777777" w:rsidR="00A12065" w:rsidRDefault="00A12065" w:rsidP="00B02C37">
      <w:pPr>
        <w:jc w:val="both"/>
      </w:pPr>
    </w:p>
    <w:p w14:paraId="1D8A1627" w14:textId="3D2332A8" w:rsidR="00A12065" w:rsidRDefault="00B02C37" w:rsidP="00B02C37">
      <w:pPr>
        <w:jc w:val="both"/>
      </w:pPr>
      <w:r>
        <w:t>C’est pour ces raisons, M</w:t>
      </w:r>
      <w:r w:rsidR="00A12065">
        <w:t xml:space="preserve">adame, </w:t>
      </w:r>
      <w:r>
        <w:t>M</w:t>
      </w:r>
      <w:r w:rsidR="00A12065">
        <w:t>onsieur</w:t>
      </w:r>
      <w:r w:rsidR="00023652">
        <w:t>,</w:t>
      </w:r>
      <w:r w:rsidR="00A12065">
        <w:t xml:space="preserve"> qu’aujourd’hui je vous présente ma candidature pour un BTS Assurance en Alternance au sein de votre groupe </w:t>
      </w:r>
      <w:r w:rsidR="00D137A5">
        <w:t>IFPASS.</w:t>
      </w:r>
      <w:bookmarkStart w:id="0" w:name="_GoBack"/>
      <w:bookmarkEnd w:id="0"/>
    </w:p>
    <w:p w14:paraId="55809E3F" w14:textId="77777777" w:rsidR="00A12065" w:rsidRDefault="00A12065" w:rsidP="00B02C37">
      <w:pPr>
        <w:jc w:val="both"/>
      </w:pPr>
    </w:p>
    <w:p w14:paraId="3E1E305B" w14:textId="5239F3A3" w:rsidR="00A12065" w:rsidRDefault="00A12065" w:rsidP="00B02C37">
      <w:pPr>
        <w:jc w:val="both"/>
      </w:pPr>
      <w:r>
        <w:t xml:space="preserve">En espérant pouvoir vous convaincre </w:t>
      </w:r>
      <w:r w:rsidR="00B02C37">
        <w:t xml:space="preserve">de </w:t>
      </w:r>
      <w:r>
        <w:t>ma sincé</w:t>
      </w:r>
      <w:r w:rsidR="00B02C37">
        <w:t>rité ainsi que de ma motivation, j</w:t>
      </w:r>
      <w:r>
        <w:t>e vous prie d’accepter, Madame, Monsieur</w:t>
      </w:r>
      <w:r w:rsidR="00B02C37">
        <w:t>, l’expression de</w:t>
      </w:r>
      <w:r>
        <w:t xml:space="preserve"> mes salutations dinstinguées.</w:t>
      </w:r>
    </w:p>
    <w:p w14:paraId="2731FB96" w14:textId="77777777" w:rsidR="00A12065" w:rsidRDefault="00A12065" w:rsidP="00B02C37">
      <w:pPr>
        <w:jc w:val="both"/>
      </w:pPr>
    </w:p>
    <w:p w14:paraId="438D6BE1" w14:textId="77777777" w:rsidR="00A85F27" w:rsidRDefault="00A85F27" w:rsidP="00725CA4"/>
    <w:p w14:paraId="23706E08" w14:textId="77777777" w:rsidR="00A85F27" w:rsidRDefault="00A85F27" w:rsidP="00725CA4"/>
    <w:p w14:paraId="2B39F3D6" w14:textId="77777777" w:rsidR="00A85F27" w:rsidRDefault="00A85F27" w:rsidP="00725CA4"/>
    <w:p w14:paraId="292C6799" w14:textId="77777777" w:rsidR="00A12065" w:rsidRDefault="00A12065" w:rsidP="00B02C37">
      <w:pPr>
        <w:ind w:left="6372" w:firstLine="708"/>
      </w:pPr>
      <w:r>
        <w:t>Samuel Dahan</w:t>
      </w:r>
    </w:p>
    <w:p w14:paraId="278F28FB" w14:textId="77777777" w:rsidR="00725CA4" w:rsidRDefault="00725CA4" w:rsidP="00725CA4"/>
    <w:p w14:paraId="3A23FB34" w14:textId="77777777" w:rsidR="00725CA4" w:rsidRDefault="00725CA4" w:rsidP="00725CA4"/>
    <w:p w14:paraId="1168C173" w14:textId="77777777" w:rsidR="00725CA4" w:rsidRDefault="00725CA4" w:rsidP="00725CA4"/>
    <w:p w14:paraId="7AD21E28" w14:textId="77777777" w:rsidR="00725CA4" w:rsidRDefault="00725CA4" w:rsidP="00725CA4">
      <w:r>
        <w:t xml:space="preserve"> </w:t>
      </w:r>
    </w:p>
    <w:sectPr w:rsidR="00725CA4" w:rsidSect="00056F2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A4"/>
    <w:rsid w:val="00023652"/>
    <w:rsid w:val="00056F2C"/>
    <w:rsid w:val="006945A9"/>
    <w:rsid w:val="006D5920"/>
    <w:rsid w:val="00725CA4"/>
    <w:rsid w:val="007B41E3"/>
    <w:rsid w:val="007D4BE7"/>
    <w:rsid w:val="00A12065"/>
    <w:rsid w:val="00A85F27"/>
    <w:rsid w:val="00B02C37"/>
    <w:rsid w:val="00D137A5"/>
    <w:rsid w:val="00EE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50804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25CA4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6D59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25CA4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6D59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amuel.dahan@cfa-stephenson.ne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299</Words>
  <Characters>1649</Characters>
  <Application>Microsoft Macintosh Word</Application>
  <DocSecurity>0</DocSecurity>
  <Lines>13</Lines>
  <Paragraphs>3</Paragraphs>
  <ScaleCrop>false</ScaleCrop>
  <Company>SELARL DU DR MICHAEL DAHAN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dahan</dc:creator>
  <cp:keywords/>
  <dc:description/>
  <cp:lastModifiedBy>michael dahan</cp:lastModifiedBy>
  <cp:revision>8</cp:revision>
  <cp:lastPrinted>2016-02-04T21:16:00Z</cp:lastPrinted>
  <dcterms:created xsi:type="dcterms:W3CDTF">2016-02-04T09:11:00Z</dcterms:created>
  <dcterms:modified xsi:type="dcterms:W3CDTF">2016-02-07T10:44:00Z</dcterms:modified>
</cp:coreProperties>
</file>