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3" w:type="dxa"/>
        <w:tblLayout w:type="fixed"/>
        <w:tblCellMar>
          <w:left w:w="0" w:type="dxa"/>
          <w:right w:w="0" w:type="dxa"/>
        </w:tblCellMar>
        <w:tblLook w:val="0000" w:firstRow="0" w:lastRow="0" w:firstColumn="0" w:lastColumn="0" w:noHBand="0" w:noVBand="0"/>
      </w:tblPr>
      <w:tblGrid>
        <w:gridCol w:w="9072"/>
      </w:tblGrid>
      <w:tr w:rsidR="008F796F">
        <w:tblPrEx>
          <w:tblCellMar>
            <w:top w:w="0" w:type="dxa"/>
            <w:left w:w="0" w:type="dxa"/>
            <w:bottom w:w="0" w:type="dxa"/>
            <w:right w:w="0" w:type="dxa"/>
          </w:tblCellMar>
        </w:tblPrEx>
        <w:trPr>
          <w:trHeight w:val="397"/>
        </w:trPr>
        <w:tc>
          <w:tcPr>
            <w:tcW w:w="9072" w:type="dxa"/>
            <w:tcBorders>
              <w:top w:val="single" w:sz="8" w:space="0" w:color="000000"/>
              <w:left w:val="single" w:sz="8" w:space="0" w:color="000000"/>
              <w:bottom w:val="single" w:sz="8" w:space="0" w:color="000000"/>
              <w:right w:val="single" w:sz="8" w:space="0" w:color="000000"/>
            </w:tcBorders>
            <w:tcMar>
              <w:left w:w="113" w:type="dxa"/>
              <w:right w:w="113" w:type="dxa"/>
            </w:tcMar>
            <w:vAlign w:val="center"/>
          </w:tcPr>
          <w:p w:rsidR="008F796F" w:rsidRDefault="008F796F" w:rsidP="00BF5FB6">
            <w:pPr>
              <w:widowControl w:val="0"/>
              <w:autoSpaceDE w:val="0"/>
              <w:autoSpaceDN w:val="0"/>
              <w:adjustRightInd w:val="0"/>
              <w:spacing w:after="0" w:line="240" w:lineRule="auto"/>
              <w:jc w:val="center"/>
              <w:rPr>
                <w:rFonts w:ascii="Times New Roman" w:hAnsi="Times New Roman"/>
                <w:sz w:val="24"/>
                <w:szCs w:val="24"/>
              </w:rPr>
            </w:pPr>
            <w:bookmarkStart w:id="0" w:name="_GoBack"/>
            <w:bookmarkEnd w:id="0"/>
            <w:r>
              <w:rPr>
                <w:rFonts w:ascii="Tahoma" w:hAnsi="Tahoma" w:cs="Tahoma"/>
                <w:b/>
                <w:bCs/>
                <w:color w:val="000000"/>
                <w:sz w:val="24"/>
                <w:szCs w:val="24"/>
              </w:rPr>
              <w:t>BTS Assurances</w:t>
            </w:r>
            <w:r>
              <w:rPr>
                <w:rFonts w:ascii="Times New Roman" w:hAnsi="Times New Roman"/>
                <w:sz w:val="24"/>
                <w:szCs w:val="24"/>
              </w:rPr>
              <w:br/>
            </w:r>
            <w:r>
              <w:rPr>
                <w:rFonts w:ascii="Tahoma" w:hAnsi="Tahoma" w:cs="Tahoma"/>
                <w:b/>
                <w:bCs/>
                <w:color w:val="000000"/>
                <w:sz w:val="20"/>
                <w:szCs w:val="20"/>
              </w:rPr>
              <w:t>En Candidature Spontanée</w:t>
            </w:r>
          </w:p>
        </w:tc>
      </w:tr>
    </w:tbl>
    <w:p w:rsidR="008F796F" w:rsidRDefault="008F796F">
      <w:pPr>
        <w:widowControl w:val="0"/>
        <w:autoSpaceDE w:val="0"/>
        <w:autoSpaceDN w:val="0"/>
        <w:adjustRightInd w:val="0"/>
        <w:spacing w:after="0" w:line="240" w:lineRule="auto"/>
        <w:rPr>
          <w:rFonts w:ascii="Times New Roman" w:hAnsi="Times New Roman"/>
          <w:sz w:val="24"/>
          <w:szCs w:val="24"/>
        </w:rPr>
      </w:pPr>
    </w:p>
    <w:p w:rsidR="00BF5FB6" w:rsidRDefault="00642370">
      <w:pPr>
        <w:widowControl w:val="0"/>
        <w:autoSpaceDE w:val="0"/>
        <w:autoSpaceDN w:val="0"/>
        <w:adjustRightInd w:val="0"/>
        <w:spacing w:after="0" w:line="240" w:lineRule="auto"/>
        <w:rPr>
          <w:rFonts w:ascii="Tahoma" w:hAnsi="Tahoma" w:cs="Tahoma"/>
          <w:color w:val="000000"/>
        </w:rPr>
      </w:pPr>
      <w:r>
        <w:rPr>
          <w:rFonts w:ascii="Tahoma" w:hAnsi="Tahoma" w:cs="Tahoma"/>
          <w:color w:val="000000"/>
        </w:rPr>
        <w:t>Anthony FALCONE</w:t>
      </w:r>
      <w:r w:rsidR="008F796F">
        <w:rPr>
          <w:rFonts w:ascii="Times New Roman" w:hAnsi="Times New Roman"/>
          <w:sz w:val="24"/>
          <w:szCs w:val="24"/>
        </w:rPr>
        <w:br/>
      </w:r>
      <w:r>
        <w:rPr>
          <w:rFonts w:ascii="Tahoma" w:hAnsi="Tahoma" w:cs="Tahoma"/>
          <w:color w:val="000000"/>
        </w:rPr>
        <w:t>279 Bd Paul raphel</w:t>
      </w:r>
      <w:r w:rsidR="00BF5FB6">
        <w:rPr>
          <w:rFonts w:ascii="Tahoma" w:hAnsi="Tahoma" w:cs="Tahoma"/>
          <w:color w:val="000000"/>
        </w:rPr>
        <w:t xml:space="preserve"> </w:t>
      </w:r>
    </w:p>
    <w:p w:rsidR="00642370" w:rsidRDefault="00BF5FB6">
      <w:pPr>
        <w:widowControl w:val="0"/>
        <w:autoSpaceDE w:val="0"/>
        <w:autoSpaceDN w:val="0"/>
        <w:adjustRightInd w:val="0"/>
        <w:spacing w:after="0" w:line="240" w:lineRule="auto"/>
        <w:rPr>
          <w:rFonts w:ascii="Tahoma" w:hAnsi="Tahoma" w:cs="Tahoma"/>
          <w:color w:val="000000"/>
        </w:rPr>
      </w:pPr>
      <w:r>
        <w:rPr>
          <w:rFonts w:ascii="Tahoma" w:hAnsi="Tahoma" w:cs="Tahoma"/>
          <w:color w:val="000000"/>
        </w:rPr>
        <w:t>13730 Saint-victoret</w:t>
      </w:r>
      <w:r w:rsidR="008F796F">
        <w:rPr>
          <w:rFonts w:ascii="Times New Roman" w:hAnsi="Times New Roman"/>
          <w:sz w:val="24"/>
          <w:szCs w:val="24"/>
        </w:rPr>
        <w:br/>
      </w:r>
      <w:r w:rsidR="008F796F">
        <w:rPr>
          <w:rFonts w:ascii="Tahoma" w:hAnsi="Tahoma" w:cs="Tahoma"/>
          <w:color w:val="000000"/>
        </w:rPr>
        <w:t>Tél : 06.</w:t>
      </w:r>
      <w:r w:rsidR="00642370">
        <w:rPr>
          <w:rFonts w:ascii="Tahoma" w:hAnsi="Tahoma" w:cs="Tahoma"/>
          <w:color w:val="000000"/>
        </w:rPr>
        <w:t>13.37.28.43</w:t>
      </w:r>
      <w:r w:rsidR="008F796F">
        <w:rPr>
          <w:rFonts w:ascii="Times New Roman" w:hAnsi="Times New Roman"/>
          <w:sz w:val="24"/>
          <w:szCs w:val="24"/>
        </w:rPr>
        <w:br/>
      </w:r>
      <w:r w:rsidR="008F796F">
        <w:rPr>
          <w:rFonts w:ascii="Tahoma" w:hAnsi="Tahoma" w:cs="Tahoma"/>
          <w:color w:val="000000"/>
        </w:rPr>
        <w:t xml:space="preserve">Email : </w:t>
      </w:r>
      <w:r w:rsidR="00642370">
        <w:rPr>
          <w:rFonts w:ascii="Tahoma" w:hAnsi="Tahoma" w:cs="Tahoma"/>
          <w:color w:val="000000"/>
        </w:rPr>
        <w:t>anthonyfalcone.contact@gmail.com</w:t>
      </w:r>
      <w:r w:rsidR="008F796F">
        <w:rPr>
          <w:rFonts w:ascii="Times New Roman" w:hAnsi="Times New Roman"/>
          <w:sz w:val="24"/>
          <w:szCs w:val="24"/>
        </w:rPr>
        <w:br/>
      </w:r>
      <w:r w:rsidR="008F796F">
        <w:rPr>
          <w:rFonts w:ascii="Times New Roman" w:hAnsi="Times New Roman"/>
          <w:sz w:val="24"/>
          <w:szCs w:val="24"/>
        </w:rPr>
        <w:br/>
      </w:r>
      <w:r w:rsidR="008F796F">
        <w:rPr>
          <w:rFonts w:ascii="Times New Roman" w:hAnsi="Times New Roman"/>
          <w:sz w:val="24"/>
          <w:szCs w:val="24"/>
        </w:rPr>
        <w:br/>
      </w:r>
      <w:r w:rsidR="008F796F">
        <w:rPr>
          <w:rFonts w:ascii="Times New Roman" w:hAnsi="Times New Roman"/>
          <w:sz w:val="24"/>
          <w:szCs w:val="24"/>
        </w:rPr>
        <w:tab/>
      </w:r>
      <w:r w:rsidR="008F796F">
        <w:rPr>
          <w:rFonts w:ascii="Times New Roman" w:hAnsi="Times New Roman"/>
          <w:sz w:val="24"/>
          <w:szCs w:val="24"/>
        </w:rPr>
        <w:tab/>
      </w:r>
      <w:r w:rsidR="008F796F">
        <w:rPr>
          <w:rFonts w:ascii="Times New Roman" w:hAnsi="Times New Roman"/>
          <w:sz w:val="24"/>
          <w:szCs w:val="24"/>
        </w:rPr>
        <w:tab/>
      </w:r>
      <w:r w:rsidR="008F796F">
        <w:rPr>
          <w:rFonts w:ascii="Times New Roman" w:hAnsi="Times New Roman"/>
          <w:sz w:val="24"/>
          <w:szCs w:val="24"/>
        </w:rPr>
        <w:tab/>
      </w:r>
      <w:r w:rsidR="00642370">
        <w:rPr>
          <w:rFonts w:ascii="Tahoma" w:hAnsi="Tahoma" w:cs="Tahoma"/>
          <w:color w:val="000000"/>
        </w:rPr>
        <w:t>IFPASS Formation</w:t>
      </w:r>
      <w:r w:rsidR="008F796F">
        <w:rPr>
          <w:rFonts w:ascii="Times New Roman" w:hAnsi="Times New Roman"/>
          <w:sz w:val="24"/>
          <w:szCs w:val="24"/>
        </w:rPr>
        <w:br/>
      </w:r>
      <w:r w:rsidR="008F796F">
        <w:rPr>
          <w:rFonts w:ascii="Times New Roman" w:hAnsi="Times New Roman"/>
          <w:sz w:val="24"/>
          <w:szCs w:val="24"/>
        </w:rPr>
        <w:tab/>
      </w:r>
      <w:r w:rsidR="008F796F">
        <w:rPr>
          <w:rFonts w:ascii="Times New Roman" w:hAnsi="Times New Roman"/>
          <w:sz w:val="24"/>
          <w:szCs w:val="24"/>
        </w:rPr>
        <w:tab/>
      </w:r>
      <w:r w:rsidR="008F796F">
        <w:rPr>
          <w:rFonts w:ascii="Times New Roman" w:hAnsi="Times New Roman"/>
          <w:sz w:val="24"/>
          <w:szCs w:val="24"/>
        </w:rPr>
        <w:tab/>
      </w:r>
      <w:r w:rsidR="008F796F">
        <w:rPr>
          <w:rFonts w:ascii="Times New Roman" w:hAnsi="Times New Roman"/>
          <w:sz w:val="24"/>
          <w:szCs w:val="24"/>
        </w:rPr>
        <w:tab/>
      </w:r>
      <w:r w:rsidR="008F796F">
        <w:rPr>
          <w:rFonts w:ascii="Tahoma" w:hAnsi="Tahoma" w:cs="Tahoma"/>
          <w:color w:val="000000"/>
        </w:rPr>
        <w:t xml:space="preserve">A l'attention </w:t>
      </w:r>
      <w:r w:rsidR="00642370">
        <w:rPr>
          <w:rFonts w:ascii="Tahoma" w:hAnsi="Tahoma" w:cs="Tahoma"/>
          <w:color w:val="000000"/>
        </w:rPr>
        <w:t xml:space="preserve">du service recrutement </w:t>
      </w:r>
    </w:p>
    <w:p w:rsidR="008F796F" w:rsidRDefault="00642370" w:rsidP="0064237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BTS ASSURANCE</w:t>
      </w:r>
      <w:r>
        <w:rPr>
          <w:rFonts w:ascii="Times New Roman" w:hAnsi="Times New Roman"/>
          <w:sz w:val="24"/>
          <w:szCs w:val="24"/>
        </w:rPr>
        <w:br/>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Arial" w:hAnsi="Arial" w:cs="Arial"/>
          <w:color w:val="000000"/>
          <w:sz w:val="18"/>
          <w:szCs w:val="18"/>
          <w:shd w:val="clear" w:color="auto" w:fill="FFFFFF"/>
        </w:rPr>
        <w:t>29 boulevard Vincent Delpuech</w:t>
      </w:r>
      <w:r>
        <w:rPr>
          <w:rFonts w:ascii="Arial" w:hAnsi="Arial" w:cs="Arial"/>
          <w:color w:val="000000"/>
          <w:sz w:val="18"/>
          <w:szCs w:val="18"/>
        </w:rPr>
        <w:br/>
      </w:r>
      <w:r>
        <w:rPr>
          <w:rFonts w:ascii="Arial" w:hAnsi="Arial" w:cs="Arial"/>
          <w:color w:val="000000"/>
          <w:sz w:val="18"/>
          <w:szCs w:val="18"/>
          <w:shd w:val="clear" w:color="auto" w:fill="FFFFFF"/>
        </w:rPr>
        <w:t xml:space="preserve">                                          Les bureaux de corinthe</w:t>
      </w:r>
      <w:r>
        <w:rPr>
          <w:rFonts w:ascii="Arial" w:hAnsi="Arial" w:cs="Arial"/>
          <w:color w:val="000000"/>
          <w:sz w:val="18"/>
          <w:szCs w:val="18"/>
        </w:rPr>
        <w:br/>
      </w:r>
      <w:r>
        <w:rPr>
          <w:rFonts w:ascii="Arial" w:hAnsi="Arial" w:cs="Arial"/>
          <w:color w:val="000000"/>
          <w:sz w:val="18"/>
          <w:szCs w:val="18"/>
          <w:shd w:val="clear" w:color="auto" w:fill="FFFFFF"/>
        </w:rPr>
        <w:t xml:space="preserve">                                 13006 Marseille</w:t>
      </w:r>
      <w:r w:rsidR="008F796F">
        <w:rPr>
          <w:rFonts w:ascii="Times New Roman" w:hAnsi="Times New Roman"/>
          <w:sz w:val="24"/>
          <w:szCs w:val="24"/>
        </w:rPr>
        <w:br/>
      </w:r>
      <w:r w:rsidR="008F796F">
        <w:rPr>
          <w:rFonts w:ascii="Times New Roman" w:hAnsi="Times New Roman"/>
          <w:sz w:val="24"/>
          <w:szCs w:val="24"/>
        </w:rPr>
        <w:br/>
      </w:r>
      <w:r w:rsidR="008F796F">
        <w:rPr>
          <w:rFonts w:ascii="Times New Roman" w:hAnsi="Times New Roman"/>
          <w:sz w:val="24"/>
          <w:szCs w:val="24"/>
        </w:rPr>
        <w:br/>
      </w:r>
    </w:p>
    <w:p w:rsidR="008F796F" w:rsidRDefault="00642370">
      <w:pPr>
        <w:widowControl w:val="0"/>
        <w:autoSpaceDE w:val="0"/>
        <w:autoSpaceDN w:val="0"/>
        <w:adjustRightInd w:val="0"/>
        <w:spacing w:after="0" w:line="240" w:lineRule="auto"/>
        <w:jc w:val="center"/>
        <w:rPr>
          <w:rFonts w:ascii="Times New Roman" w:hAnsi="Times New Roman"/>
          <w:sz w:val="24"/>
          <w:szCs w:val="24"/>
        </w:rPr>
      </w:pPr>
      <w:r>
        <w:rPr>
          <w:rFonts w:ascii="Tahoma" w:hAnsi="Tahoma" w:cs="Tahoma"/>
          <w:color w:val="000000"/>
        </w:rPr>
        <w:t>Saint-Victoret</w:t>
      </w:r>
      <w:r w:rsidR="008F796F">
        <w:rPr>
          <w:rFonts w:ascii="Tahoma" w:hAnsi="Tahoma" w:cs="Tahoma"/>
          <w:color w:val="000000"/>
        </w:rPr>
        <w:t xml:space="preserve">, le </w:t>
      </w:r>
      <w:r>
        <w:rPr>
          <w:rFonts w:ascii="Tahoma" w:hAnsi="Tahoma" w:cs="Tahoma"/>
          <w:color w:val="000000"/>
        </w:rPr>
        <w:t>Mardi</w:t>
      </w:r>
      <w:r w:rsidR="008F796F">
        <w:rPr>
          <w:rFonts w:ascii="Tahoma" w:hAnsi="Tahoma" w:cs="Tahoma"/>
          <w:color w:val="000000"/>
        </w:rPr>
        <w:t xml:space="preserve"> </w:t>
      </w:r>
      <w:r>
        <w:rPr>
          <w:rFonts w:ascii="Tahoma" w:hAnsi="Tahoma" w:cs="Tahoma"/>
          <w:color w:val="000000"/>
        </w:rPr>
        <w:t>19</w:t>
      </w:r>
      <w:r w:rsidR="008F796F">
        <w:rPr>
          <w:rFonts w:ascii="Tahoma" w:hAnsi="Tahoma" w:cs="Tahoma"/>
          <w:color w:val="000000"/>
        </w:rPr>
        <w:t xml:space="preserve"> </w:t>
      </w:r>
      <w:r>
        <w:rPr>
          <w:rFonts w:ascii="Tahoma" w:hAnsi="Tahoma" w:cs="Tahoma"/>
          <w:color w:val="000000"/>
        </w:rPr>
        <w:t>Mai</w:t>
      </w:r>
      <w:r w:rsidR="008F796F">
        <w:rPr>
          <w:rFonts w:ascii="Tahoma" w:hAnsi="Tahoma" w:cs="Tahoma"/>
          <w:color w:val="000000"/>
        </w:rPr>
        <w:t xml:space="preserve"> </w:t>
      </w:r>
      <w:r>
        <w:rPr>
          <w:rFonts w:ascii="Tahoma" w:hAnsi="Tahoma" w:cs="Tahoma"/>
          <w:color w:val="000000"/>
        </w:rPr>
        <w:t>2015</w:t>
      </w:r>
      <w:r w:rsidR="008F796F">
        <w:rPr>
          <w:rFonts w:ascii="Times New Roman" w:hAnsi="Times New Roman"/>
          <w:sz w:val="24"/>
          <w:szCs w:val="24"/>
        </w:rPr>
        <w:br/>
      </w:r>
      <w:r w:rsidR="008F796F">
        <w:rPr>
          <w:rFonts w:ascii="Times New Roman" w:hAnsi="Times New Roman"/>
          <w:sz w:val="24"/>
          <w:szCs w:val="24"/>
        </w:rPr>
        <w:br/>
      </w:r>
    </w:p>
    <w:p w:rsidR="008F796F" w:rsidRDefault="008F796F">
      <w:pPr>
        <w:widowControl w:val="0"/>
        <w:autoSpaceDE w:val="0"/>
        <w:autoSpaceDN w:val="0"/>
        <w:adjustRightInd w:val="0"/>
        <w:spacing w:after="0" w:line="240" w:lineRule="auto"/>
        <w:jc w:val="both"/>
        <w:rPr>
          <w:rFonts w:ascii="Times New Roman" w:hAnsi="Times New Roman"/>
          <w:sz w:val="24"/>
          <w:szCs w:val="24"/>
        </w:rPr>
      </w:pPr>
      <w:r>
        <w:rPr>
          <w:rFonts w:ascii="Tahoma" w:hAnsi="Tahoma" w:cs="Tahoma"/>
          <w:color w:val="000000"/>
        </w:rPr>
        <w:t>Madame, Monsieur,</w:t>
      </w:r>
      <w:r>
        <w:rPr>
          <w:rFonts w:ascii="Times New Roman" w:hAnsi="Times New Roman"/>
          <w:sz w:val="24"/>
          <w:szCs w:val="24"/>
        </w:rPr>
        <w:br/>
      </w:r>
      <w:r>
        <w:rPr>
          <w:rFonts w:ascii="Times New Roman" w:hAnsi="Times New Roman"/>
          <w:sz w:val="24"/>
          <w:szCs w:val="24"/>
        </w:rPr>
        <w:br/>
      </w:r>
      <w:r w:rsidR="00642370">
        <w:rPr>
          <w:rFonts w:ascii="Tahoma" w:hAnsi="Tahoma" w:cs="Tahoma"/>
          <w:color w:val="000000"/>
        </w:rPr>
        <w:t xml:space="preserve">En préparation du </w:t>
      </w:r>
      <w:r w:rsidR="00642370" w:rsidRPr="00642370">
        <w:rPr>
          <w:rFonts w:ascii="Tahoma" w:hAnsi="Tahoma" w:cs="Tahoma"/>
          <w:color w:val="000000"/>
        </w:rPr>
        <w:t xml:space="preserve">bac professionnel </w:t>
      </w:r>
      <w:r>
        <w:rPr>
          <w:rFonts w:ascii="Tahoma" w:hAnsi="Tahoma" w:cs="Tahoma"/>
          <w:color w:val="000000"/>
        </w:rPr>
        <w:t>depuis le mois de juin dernier, j'aspire à préparer un BTS Assurances à compter de la rentrée prochaine.</w:t>
      </w:r>
      <w:r>
        <w:rPr>
          <w:rFonts w:ascii="Tahoma" w:hAnsi="Tahoma" w:cs="Tahoma"/>
          <w:color w:val="000000"/>
        </w:rPr>
        <w:br/>
      </w:r>
      <w:r>
        <w:rPr>
          <w:rFonts w:ascii="Tahoma" w:hAnsi="Tahoma" w:cs="Tahoma"/>
          <w:color w:val="000000"/>
        </w:rPr>
        <w:br/>
        <w:t>Ayant toujours possédé un sens de la négociation aiguisé et de certaines facultés commerciales, c'est tout naturellement que j'ai choisi de m'orienter vers ce secteur. Doté d'un excellent relationnel et d'un tempérament plutôt persuasif, je suis convaincu d'être le candidat idéal et de donner pleinement satisfaction à l'ensemble de mon équipe enseignante</w:t>
      </w:r>
      <w:r w:rsidR="00642370">
        <w:rPr>
          <w:rFonts w:ascii="Tahoma" w:hAnsi="Tahoma" w:cs="Tahoma"/>
          <w:color w:val="000000"/>
        </w:rPr>
        <w:t xml:space="preserve"> et ainsi à l’entreprise </w:t>
      </w:r>
      <w:r w:rsidR="00BF5FB6">
        <w:rPr>
          <w:rFonts w:ascii="Tahoma" w:hAnsi="Tahoma" w:cs="Tahoma"/>
          <w:color w:val="000000"/>
        </w:rPr>
        <w:t>ou je serais embauchée.</w:t>
      </w:r>
      <w:r>
        <w:rPr>
          <w:rFonts w:ascii="Tahoma" w:hAnsi="Tahoma" w:cs="Tahoma"/>
          <w:color w:val="000000"/>
        </w:rPr>
        <w:br/>
      </w:r>
      <w:r>
        <w:rPr>
          <w:rFonts w:ascii="Tahoma" w:hAnsi="Tahoma" w:cs="Tahoma"/>
          <w:color w:val="000000"/>
        </w:rPr>
        <w:br/>
        <w:t>Désireux de vous exposer de vive voix les motivations qui m'animent, je sollicite un entretien. Disponible à votre convenance, je vous remercie de l'attention que vous porterez à ma candidature.</w:t>
      </w:r>
      <w:r>
        <w:rPr>
          <w:rFonts w:ascii="Tahoma" w:hAnsi="Tahoma" w:cs="Tahoma"/>
          <w:color w:val="000000"/>
        </w:rPr>
        <w:br/>
      </w:r>
      <w:r>
        <w:rPr>
          <w:rFonts w:ascii="Tahoma" w:hAnsi="Tahoma" w:cs="Tahoma"/>
          <w:color w:val="000000"/>
        </w:rPr>
        <w:br/>
        <w:t>Dans l'attente d'une réponse positive de votre part, je vous prie de croire, Madame, Monsieur, à l'assurance de ma parfaite considération.</w:t>
      </w:r>
      <w:r>
        <w:rPr>
          <w:rFonts w:ascii="Times New Roman" w:hAnsi="Times New Roman"/>
          <w:sz w:val="24"/>
          <w:szCs w:val="24"/>
        </w:rPr>
        <w:br/>
      </w:r>
      <w:r>
        <w:rPr>
          <w:rFonts w:ascii="Times New Roman" w:hAnsi="Times New Roman"/>
          <w:sz w:val="24"/>
          <w:szCs w:val="24"/>
        </w:rPr>
        <w:br/>
      </w:r>
    </w:p>
    <w:p w:rsidR="008F796F" w:rsidRDefault="00BF5FB6">
      <w:pPr>
        <w:widowControl w:val="0"/>
        <w:autoSpaceDE w:val="0"/>
        <w:autoSpaceDN w:val="0"/>
        <w:adjustRightInd w:val="0"/>
        <w:spacing w:after="0" w:line="240" w:lineRule="auto"/>
        <w:jc w:val="right"/>
      </w:pPr>
      <w:r>
        <w:rPr>
          <w:rFonts w:ascii="Tahoma" w:hAnsi="Tahoma" w:cs="Tahoma"/>
          <w:i/>
          <w:iCs/>
          <w:color w:val="000000"/>
          <w:sz w:val="36"/>
          <w:szCs w:val="36"/>
        </w:rPr>
        <w:t>Anthony Falcone</w:t>
      </w:r>
    </w:p>
    <w:sectPr w:rsidR="008F796F">
      <w:pgSz w:w="11907" w:h="16443"/>
      <w:pgMar w:top="1418" w:right="1418" w:bottom="1418" w:left="1418"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129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370"/>
    <w:rsid w:val="000A5735"/>
    <w:rsid w:val="00642370"/>
    <w:rsid w:val="008F796F"/>
    <w:rsid w:val="00BF5F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1172</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Signpub</Company>
  <LinksUpToDate>false</LinksUpToDate>
  <CharactersWithSpaces>1383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 Falcone</dc:creator>
  <cp:lastModifiedBy>Francis Falcone</cp:lastModifiedBy>
  <cp:revision>2</cp:revision>
  <dcterms:created xsi:type="dcterms:W3CDTF">2015-05-19T14:34:00Z</dcterms:created>
  <dcterms:modified xsi:type="dcterms:W3CDTF">2015-05-19T14:34:00Z</dcterms:modified>
</cp:coreProperties>
</file>