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MINTHE Mohamed</w:t>
      </w:r>
    </w:p>
    <w:p>
      <w:pPr>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rue des couronnes </w:t>
      </w:r>
    </w:p>
    <w:p>
      <w:pPr>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75020 Paris</w:t>
      </w:r>
    </w:p>
    <w:p>
      <w:pPr>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06-10-31-97-30</w:t>
        <w:tab/>
        <w:tab/>
        <w:tab/>
        <w:tab/>
        <w:tab/>
        <w:tab/>
        <w:tab/>
        <w:tab/>
      </w:r>
    </w:p>
    <w:p>
      <w:pPr>
        <w:spacing w:before="12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mohamed.minthe@gmail.fr</w:t>
        </w:r>
      </w:hyperlink>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ab/>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4956" w:firstLine="708"/>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Paris le 09/03/2015</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Objet : Demande d'admission en licence professionnelle Assurance Banque, Finance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Option chargé de clientèle " assurance'" (en alternance)</w:t>
        <w:tab/>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Madame, Monsieur,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Titulaire d'un BTS Banque option A marché desparticuliers, préparé au lycée Sophie GERMAIN dans le 4ème arrondissement de Paris, je souhaite poursuivre mes études en integrant votre établissement afin d'approfondir mes connaissances et de profiter des débouchés qualitatifs proposés par la licence professionnelle.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Votre université de renommée internationale retient toute mon attention car je sais pouvoir m'y former efficacement en acquérant un grand nombre de connaissances et de compétences.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 effet cette licence couple un apprentissage théorique et pratique qui me permettrai de développer mon experience tout en facilitant mon insertion dans la vie active.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Venant d'un Bac STG Comptabilité et Finance des Entreprises je connais mon goût pour la comptabilité. Mon interêt aux métiers de la banque, de l'assurance et de la finance, ainsi que l'ensemble des stages que j'ai eu l'occasion d'effectuer à la BNP Paribas Groupe Opera m'ont permis de conforter mon projet professiuonnel.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Mon attention, mon raisonnement et ma curiosité me permettent d’avoir une analyse efficace. Ma faculté d’adaptation, mon sens de la rigueur et de l’organisation sont mes principaux atouts. Sérieux et rigoureux, je souhaite mettre mon dynamisme au service de votre établissement.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 souhaite vous démontrer lors d'un entretien ma réelle motivation et donc reste à votre disposition pour vous rencontrer selon vos disponibilités de plus amples informations et j’espère pouvoir vous présenter de vive voix mes motivations.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Dans cette attente, je vous prie d’agréer Madame, Monsieur, l’expression de mes salutations les meilleures.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5529" w:leader="none"/>
        </w:tabs>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Mohamed MINTHE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mohamed.minthe@gmail.fr"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