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7D" w:rsidRDefault="00BD2F7D" w:rsidP="00BD2F7D">
      <w:pPr>
        <w:rPr>
          <w:color w:val="000000"/>
        </w:rPr>
      </w:pPr>
      <w:r>
        <w:rPr>
          <w:color w:val="000000"/>
        </w:rPr>
        <w:t>Delphine TONA</w:t>
      </w:r>
    </w:p>
    <w:p w:rsidR="00BD2F7D" w:rsidRDefault="00BD2F7D" w:rsidP="00BD2F7D">
      <w:pPr>
        <w:rPr>
          <w:color w:val="000000"/>
        </w:rPr>
      </w:pPr>
      <w:r>
        <w:rPr>
          <w:color w:val="000000"/>
        </w:rPr>
        <w:t>(Chez BENAZE) 10 Avenue André Malraux</w:t>
      </w:r>
    </w:p>
    <w:p w:rsidR="00BD2F7D" w:rsidRDefault="00BD2F7D" w:rsidP="00BD2F7D">
      <w:pPr>
        <w:rPr>
          <w:color w:val="000000"/>
        </w:rPr>
      </w:pPr>
      <w:r>
        <w:rPr>
          <w:color w:val="000000"/>
        </w:rPr>
        <w:t>77600 Bussy-Saint-Georges</w:t>
      </w:r>
    </w:p>
    <w:p w:rsidR="00BD2F7D" w:rsidRDefault="00BD2F7D" w:rsidP="00BD2F7D">
      <w:pPr>
        <w:rPr>
          <w:color w:val="000000"/>
        </w:rPr>
      </w:pPr>
    </w:p>
    <w:p w:rsidR="004A5378" w:rsidRPr="00BD2F7D" w:rsidRDefault="00BD2F7D">
      <w:r>
        <w:rPr>
          <w:color w:val="000000"/>
        </w:rPr>
        <w:t xml:space="preserve">Objet: Apprentissage dans le cadre de la formation Licence Professionnelle </w:t>
      </w:r>
      <w:r>
        <w:t>Assurance, banque, finance: gestion de la clientèle des particuliers</w:t>
      </w:r>
    </w:p>
    <w:p w:rsidR="00BD2F7D" w:rsidRDefault="00BD2F7D">
      <w:pPr>
        <w:rPr>
          <w:rFonts w:ascii="Times New Roman" w:hAnsi="Times New Roman" w:cs="Times New Roman"/>
          <w:sz w:val="24"/>
          <w:szCs w:val="24"/>
        </w:rPr>
      </w:pPr>
    </w:p>
    <w:p w:rsidR="004A5378" w:rsidRPr="00B655CE" w:rsidRDefault="004A5378">
      <w:pPr>
        <w:rPr>
          <w:rFonts w:ascii="Times New Roman" w:hAnsi="Times New Roman" w:cs="Times New Roman"/>
          <w:sz w:val="24"/>
          <w:szCs w:val="24"/>
        </w:rPr>
      </w:pPr>
      <w:r w:rsidRPr="00B655CE">
        <w:rPr>
          <w:rFonts w:ascii="Times New Roman" w:hAnsi="Times New Roman" w:cs="Times New Roman"/>
          <w:sz w:val="24"/>
          <w:szCs w:val="24"/>
        </w:rPr>
        <w:t>Madame, Monsieur</w:t>
      </w:r>
    </w:p>
    <w:p w:rsidR="000C600E" w:rsidRPr="00B655CE" w:rsidRDefault="007F7E47" w:rsidP="000C600E">
      <w:pPr>
        <w:rPr>
          <w:rFonts w:ascii="Times New Roman" w:hAnsi="Times New Roman" w:cs="Times New Roman"/>
          <w:sz w:val="24"/>
          <w:szCs w:val="24"/>
        </w:rPr>
      </w:pPr>
      <w:r w:rsidRPr="00B655CE">
        <w:rPr>
          <w:rFonts w:ascii="Times New Roman" w:hAnsi="Times New Roman" w:cs="Times New Roman"/>
          <w:sz w:val="24"/>
          <w:szCs w:val="24"/>
        </w:rPr>
        <w:t xml:space="preserve">Actuellement en deuxième année de BTS notariat, </w:t>
      </w:r>
      <w:r w:rsidR="00C0444B" w:rsidRPr="00B655CE">
        <w:rPr>
          <w:rFonts w:ascii="Times New Roman" w:hAnsi="Times New Roman" w:cs="Times New Roman"/>
          <w:sz w:val="24"/>
          <w:szCs w:val="24"/>
        </w:rPr>
        <w:t>je souhaite</w:t>
      </w:r>
      <w:r w:rsidRPr="00B655CE">
        <w:rPr>
          <w:rFonts w:ascii="Times New Roman" w:hAnsi="Times New Roman" w:cs="Times New Roman"/>
          <w:sz w:val="24"/>
          <w:szCs w:val="24"/>
        </w:rPr>
        <w:t xml:space="preserve"> poursuivre mes études  en intégrant une formation de licence professionnelle Assurance</w:t>
      </w:r>
      <w:r w:rsidR="009561EA" w:rsidRPr="00B655CE">
        <w:rPr>
          <w:rFonts w:ascii="Times New Roman" w:hAnsi="Times New Roman" w:cs="Times New Roman"/>
          <w:sz w:val="24"/>
          <w:szCs w:val="24"/>
        </w:rPr>
        <w:t>-banque-finance</w:t>
      </w:r>
      <w:r w:rsidR="00C0444B" w:rsidRPr="00B655CE">
        <w:rPr>
          <w:rFonts w:ascii="Times New Roman" w:hAnsi="Times New Roman" w:cs="Times New Roman"/>
          <w:sz w:val="24"/>
          <w:szCs w:val="24"/>
        </w:rPr>
        <w:t xml:space="preserve">, </w:t>
      </w:r>
      <w:r w:rsidR="00F031CE" w:rsidRPr="00B655CE">
        <w:rPr>
          <w:rFonts w:ascii="Times New Roman" w:hAnsi="Times New Roman" w:cs="Times New Roman"/>
          <w:sz w:val="24"/>
          <w:szCs w:val="24"/>
        </w:rPr>
        <w:t>en alternance</w:t>
      </w:r>
      <w:r w:rsidR="009561EA" w:rsidRPr="00B655CE">
        <w:rPr>
          <w:rFonts w:ascii="Times New Roman" w:hAnsi="Times New Roman" w:cs="Times New Roman"/>
          <w:sz w:val="24"/>
          <w:szCs w:val="24"/>
        </w:rPr>
        <w:t>.</w:t>
      </w:r>
    </w:p>
    <w:p w:rsidR="00BE78F4" w:rsidRPr="00B655CE" w:rsidRDefault="000C600E" w:rsidP="000C600E">
      <w:pPr>
        <w:rPr>
          <w:rFonts w:ascii="Times New Roman" w:hAnsi="Times New Roman" w:cs="Times New Roman"/>
          <w:sz w:val="24"/>
          <w:szCs w:val="24"/>
        </w:rPr>
      </w:pPr>
      <w:r w:rsidRPr="00B655CE">
        <w:rPr>
          <w:rFonts w:ascii="Times New Roman" w:hAnsi="Times New Roman" w:cs="Times New Roman"/>
          <w:sz w:val="24"/>
          <w:szCs w:val="24"/>
        </w:rPr>
        <w:t>Ce BTS a été pour moi l’occasion de découvrir un métier en relation avec la clientèle</w:t>
      </w:r>
      <w:r w:rsidR="00B655CE">
        <w:rPr>
          <w:rFonts w:ascii="Times New Roman" w:hAnsi="Times New Roman" w:cs="Times New Roman"/>
          <w:sz w:val="24"/>
          <w:szCs w:val="24"/>
        </w:rPr>
        <w:t>. J’aime</w:t>
      </w:r>
      <w:r w:rsidR="00BD2F7D">
        <w:rPr>
          <w:rFonts w:ascii="Times New Roman" w:hAnsi="Times New Roman" w:cs="Times New Roman"/>
          <w:sz w:val="24"/>
          <w:szCs w:val="24"/>
        </w:rPr>
        <w:t xml:space="preserve"> </w:t>
      </w:r>
      <w:r w:rsidR="00BD2F7D">
        <w:rPr>
          <w:rFonts w:ascii="Times New Roman" w:hAnsi="Times New Roman" w:cs="Times New Roman"/>
          <w:sz w:val="24"/>
          <w:szCs w:val="24"/>
          <w:lang w:val="fr-FR"/>
        </w:rPr>
        <w:t xml:space="preserve">développer </w:t>
      </w:r>
      <w:r w:rsidRPr="00B655CE">
        <w:rPr>
          <w:rFonts w:ascii="Times New Roman" w:hAnsi="Times New Roman" w:cs="Times New Roman"/>
          <w:sz w:val="24"/>
          <w:szCs w:val="24"/>
          <w:lang w:val="fr-FR"/>
        </w:rPr>
        <w:t xml:space="preserve"> des relations avec les clients</w:t>
      </w:r>
      <w:r w:rsidRPr="00B655CE">
        <w:rPr>
          <w:rFonts w:ascii="Times New Roman" w:hAnsi="Times New Roman" w:cs="Times New Roman"/>
          <w:sz w:val="24"/>
          <w:szCs w:val="24"/>
        </w:rPr>
        <w:t xml:space="preserve">, </w:t>
      </w:r>
      <w:r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les aider à déterminer</w:t>
      </w:r>
      <w:r w:rsidR="00BD2F7D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 </w:t>
      </w:r>
      <w:r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leurs</w:t>
      </w:r>
      <w:r w:rsidR="00BD2F7D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 </w:t>
      </w:r>
      <w:r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besoins, monter les dossiers et les </w:t>
      </w:r>
      <w:r w:rsidR="00BD2F7D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suivre. Plusieurs</w:t>
      </w:r>
      <w:r w:rsidR="00BE78F4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 stages en </w:t>
      </w:r>
      <w:r w:rsidR="008934ED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Étude</w:t>
      </w:r>
      <w:r w:rsidR="00BE78F4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 Notariale ainsi que plusieurs expériences professionnelles en tant qu’hôtesse d’accueil m'ont permis de conforter cet intérêt.</w:t>
      </w:r>
    </w:p>
    <w:p w:rsidR="00FA2070" w:rsidRPr="00B655CE" w:rsidRDefault="00FA2070" w:rsidP="00FA207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655CE">
        <w:rPr>
          <w:rFonts w:ascii="Times New Roman" w:hAnsi="Times New Roman" w:cs="Times New Roman"/>
          <w:sz w:val="24"/>
          <w:szCs w:val="24"/>
        </w:rPr>
        <w:t xml:space="preserve">Le domaine de la Banque/Finance/Assurance m’attire par la diversité </w:t>
      </w:r>
      <w:r w:rsidR="008934ED" w:rsidRPr="00B655CE">
        <w:rPr>
          <w:rFonts w:ascii="Times New Roman" w:hAnsi="Times New Roman" w:cs="Times New Roman"/>
          <w:sz w:val="24"/>
          <w:szCs w:val="24"/>
        </w:rPr>
        <w:t>de ses clients et des activités</w:t>
      </w:r>
      <w:r w:rsidRPr="00B655CE">
        <w:rPr>
          <w:rFonts w:ascii="Times New Roman" w:hAnsi="Times New Roman" w:cs="Times New Roman"/>
          <w:sz w:val="24"/>
          <w:szCs w:val="24"/>
        </w:rPr>
        <w:t xml:space="preserve"> qu’il couvre. Suivre l’option gestion de clientèle des particuliers en apprentissage me permettrait </w:t>
      </w:r>
      <w:r w:rsidRPr="00B655CE">
        <w:rPr>
          <w:rFonts w:ascii="Times New Roman" w:hAnsi="Times New Roman" w:cs="Times New Roman"/>
          <w:sz w:val="24"/>
          <w:szCs w:val="24"/>
          <w:lang w:val="fr-FR"/>
        </w:rPr>
        <w:t>d'acquérir de l'expérience professionnelle, être en contact avec la clientèle</w:t>
      </w:r>
      <w:r w:rsidR="00BD2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655CE">
        <w:rPr>
          <w:rFonts w:ascii="Times New Roman" w:hAnsi="Times New Roman" w:cs="Times New Roman"/>
          <w:sz w:val="24"/>
          <w:szCs w:val="24"/>
          <w:lang w:val="fr-FR"/>
        </w:rPr>
        <w:t>tout en progressant dans la connaissance du client et des produits et services bancaires.</w:t>
      </w:r>
    </w:p>
    <w:p w:rsidR="000F2A05" w:rsidRPr="00B655CE" w:rsidRDefault="00AD25A1" w:rsidP="00AD25A1">
      <w:pPr>
        <w:rPr>
          <w:rFonts w:ascii="Times New Roman" w:eastAsia="Helvetica-Bold" w:hAnsi="Times New Roman" w:cs="Times New Roman"/>
          <w:color w:val="000000"/>
          <w:sz w:val="24"/>
          <w:szCs w:val="24"/>
        </w:rPr>
      </w:pPr>
      <w:r w:rsidRPr="00B655CE">
        <w:rPr>
          <w:rFonts w:ascii="Times New Roman" w:hAnsi="Times New Roman" w:cs="Times New Roman"/>
          <w:sz w:val="24"/>
          <w:szCs w:val="24"/>
        </w:rPr>
        <w:t xml:space="preserve">Les notions de droits, d’économie et de gestions acquises tout au long de mon cursus scolaire du bac à mon BTS </w:t>
      </w:r>
      <w:r w:rsidR="000F2A05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me paraissent bien adaptées à cette formation</w:t>
      </w:r>
      <w:r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 : </w:t>
      </w:r>
      <w:r w:rsidR="008934ED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communication</w:t>
      </w:r>
      <w:r w:rsidR="000F2A05"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 xml:space="preserve"> avec la clientèle, traitement juridique et comptable des dossiers, suivi des opérations juridiques liées à la personne et à l’immobilier, cadre fiscal général, opérations de financement, droit de la personne et droit des s</w:t>
      </w:r>
      <w:r w:rsidRPr="00B655CE">
        <w:rPr>
          <w:rFonts w:ascii="Times New Roman" w:eastAsia="Helvetica-Bold" w:hAnsi="Times New Roman" w:cs="Times New Roman"/>
          <w:color w:val="000000"/>
          <w:sz w:val="24"/>
          <w:szCs w:val="24"/>
        </w:rPr>
        <w:t>ociétés, stratégie patrimoniale, …</w:t>
      </w:r>
    </w:p>
    <w:p w:rsidR="00D443A6" w:rsidRPr="00B655CE" w:rsidRDefault="00BE78F4" w:rsidP="008934ED">
      <w:pPr>
        <w:autoSpaceDE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J'espère avoir l'occasion de vous </w:t>
      </w:r>
      <w:r w:rsidR="00B655CE"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>convaincre</w:t>
      </w:r>
      <w:bookmarkStart w:id="0" w:name="_GoBack"/>
      <w:bookmarkEnd w:id="0"/>
      <w:r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de l'</w:t>
      </w:r>
      <w:r w:rsidR="00B655CE"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>intérêt</w:t>
      </w:r>
      <w:r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de mon profil et de ma motivation pour cette formation lors d'un entretien. En vous remerciant par avance pour le temps que </w:t>
      </w:r>
      <w:proofErr w:type="gramStart"/>
      <w:r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>vous</w:t>
      </w:r>
      <w:proofErr w:type="gramEnd"/>
      <w:r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voudrez bien consacrer à l'étude de ma candidature</w:t>
      </w:r>
      <w:r w:rsidR="008934ED" w:rsidRPr="00B655CE"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, </w:t>
      </w:r>
      <w:r w:rsidR="00CC0F04" w:rsidRPr="00B655CE">
        <w:rPr>
          <w:rFonts w:ascii="Times New Roman" w:hAnsi="Times New Roman" w:cs="Times New Roman"/>
          <w:sz w:val="24"/>
          <w:szCs w:val="24"/>
        </w:rPr>
        <w:t xml:space="preserve"> je vous prie d’agréer, Madame, Monsieur, l’assurance de toute ma considération.</w:t>
      </w:r>
    </w:p>
    <w:p w:rsidR="00CC0F04" w:rsidRPr="00B655CE" w:rsidRDefault="00CC0F04">
      <w:pPr>
        <w:rPr>
          <w:sz w:val="24"/>
          <w:szCs w:val="24"/>
        </w:rPr>
      </w:pPr>
    </w:p>
    <w:p w:rsidR="00CC0F04" w:rsidRPr="00B655CE" w:rsidRDefault="00CC0F04">
      <w:pPr>
        <w:rPr>
          <w:sz w:val="24"/>
          <w:szCs w:val="24"/>
        </w:rPr>
      </w:pPr>
      <w:r w:rsidRPr="00B655CE">
        <w:rPr>
          <w:sz w:val="24"/>
          <w:szCs w:val="24"/>
        </w:rPr>
        <w:t xml:space="preserve">                                                                                                Delphine TONA</w:t>
      </w:r>
    </w:p>
    <w:sectPr w:rsidR="00CC0F04" w:rsidRPr="00B655CE" w:rsidSect="0062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6880"/>
    <w:multiLevelType w:val="multilevel"/>
    <w:tmpl w:val="910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D52D8"/>
    <w:multiLevelType w:val="multilevel"/>
    <w:tmpl w:val="E1A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40D7F"/>
    <w:multiLevelType w:val="multilevel"/>
    <w:tmpl w:val="ED2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A47F9"/>
    <w:multiLevelType w:val="multilevel"/>
    <w:tmpl w:val="C384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27B32"/>
    <w:multiLevelType w:val="multilevel"/>
    <w:tmpl w:val="F9B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73277"/>
    <w:multiLevelType w:val="multilevel"/>
    <w:tmpl w:val="3664F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6059C"/>
    <w:multiLevelType w:val="multilevel"/>
    <w:tmpl w:val="DA7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20132"/>
    <w:rsid w:val="00000F38"/>
    <w:rsid w:val="00006BCC"/>
    <w:rsid w:val="00016B91"/>
    <w:rsid w:val="00031B7B"/>
    <w:rsid w:val="000364EB"/>
    <w:rsid w:val="00047F56"/>
    <w:rsid w:val="0006487E"/>
    <w:rsid w:val="000651CB"/>
    <w:rsid w:val="00075927"/>
    <w:rsid w:val="00083201"/>
    <w:rsid w:val="00085CC8"/>
    <w:rsid w:val="000930BD"/>
    <w:rsid w:val="00093ED5"/>
    <w:rsid w:val="000A0AA5"/>
    <w:rsid w:val="000A2AB1"/>
    <w:rsid w:val="000A32EF"/>
    <w:rsid w:val="000A4086"/>
    <w:rsid w:val="000C06FB"/>
    <w:rsid w:val="000C600E"/>
    <w:rsid w:val="000D6EEC"/>
    <w:rsid w:val="000F2A05"/>
    <w:rsid w:val="000F3484"/>
    <w:rsid w:val="0010676A"/>
    <w:rsid w:val="00106E2B"/>
    <w:rsid w:val="001071AA"/>
    <w:rsid w:val="00112F8F"/>
    <w:rsid w:val="00125B8C"/>
    <w:rsid w:val="00130C3A"/>
    <w:rsid w:val="001430F2"/>
    <w:rsid w:val="00156220"/>
    <w:rsid w:val="0018471B"/>
    <w:rsid w:val="00185C0D"/>
    <w:rsid w:val="001909B9"/>
    <w:rsid w:val="001A1279"/>
    <w:rsid w:val="001A2D7C"/>
    <w:rsid w:val="001A5469"/>
    <w:rsid w:val="001B1A73"/>
    <w:rsid w:val="001B321A"/>
    <w:rsid w:val="001B69D6"/>
    <w:rsid w:val="001D55E2"/>
    <w:rsid w:val="001E07DD"/>
    <w:rsid w:val="001E7A0A"/>
    <w:rsid w:val="00200814"/>
    <w:rsid w:val="00206BEB"/>
    <w:rsid w:val="00235906"/>
    <w:rsid w:val="002427DB"/>
    <w:rsid w:val="0024705A"/>
    <w:rsid w:val="00247914"/>
    <w:rsid w:val="002528BF"/>
    <w:rsid w:val="00262C9C"/>
    <w:rsid w:val="002662D0"/>
    <w:rsid w:val="00275A5B"/>
    <w:rsid w:val="002872C8"/>
    <w:rsid w:val="00292C92"/>
    <w:rsid w:val="00294C41"/>
    <w:rsid w:val="002978CE"/>
    <w:rsid w:val="002B560F"/>
    <w:rsid w:val="002C5AD8"/>
    <w:rsid w:val="002D20A9"/>
    <w:rsid w:val="002E7383"/>
    <w:rsid w:val="00305EF7"/>
    <w:rsid w:val="003104FE"/>
    <w:rsid w:val="00314891"/>
    <w:rsid w:val="00323BCA"/>
    <w:rsid w:val="00324E53"/>
    <w:rsid w:val="00331F3D"/>
    <w:rsid w:val="00341644"/>
    <w:rsid w:val="003559CD"/>
    <w:rsid w:val="00362BD1"/>
    <w:rsid w:val="00363AAB"/>
    <w:rsid w:val="0037719A"/>
    <w:rsid w:val="00396653"/>
    <w:rsid w:val="003A48B9"/>
    <w:rsid w:val="003B3A04"/>
    <w:rsid w:val="003D00B3"/>
    <w:rsid w:val="003D29CA"/>
    <w:rsid w:val="003E29A0"/>
    <w:rsid w:val="003F7145"/>
    <w:rsid w:val="004348DC"/>
    <w:rsid w:val="00447C65"/>
    <w:rsid w:val="004674BA"/>
    <w:rsid w:val="00472C97"/>
    <w:rsid w:val="00487EAF"/>
    <w:rsid w:val="004A5378"/>
    <w:rsid w:val="004A7B66"/>
    <w:rsid w:val="004B3E6A"/>
    <w:rsid w:val="004B6CD4"/>
    <w:rsid w:val="004C09B9"/>
    <w:rsid w:val="004C2F55"/>
    <w:rsid w:val="004D1F72"/>
    <w:rsid w:val="004D22FF"/>
    <w:rsid w:val="004D45F9"/>
    <w:rsid w:val="004E5E7C"/>
    <w:rsid w:val="00515F72"/>
    <w:rsid w:val="005325E2"/>
    <w:rsid w:val="00533973"/>
    <w:rsid w:val="00541F21"/>
    <w:rsid w:val="005465BE"/>
    <w:rsid w:val="00547934"/>
    <w:rsid w:val="005567DD"/>
    <w:rsid w:val="00561F46"/>
    <w:rsid w:val="00572D5E"/>
    <w:rsid w:val="00573A2B"/>
    <w:rsid w:val="00585F38"/>
    <w:rsid w:val="005965B1"/>
    <w:rsid w:val="005A20D8"/>
    <w:rsid w:val="005B3D00"/>
    <w:rsid w:val="005D3BC8"/>
    <w:rsid w:val="005E5C42"/>
    <w:rsid w:val="005F3DD3"/>
    <w:rsid w:val="0060553B"/>
    <w:rsid w:val="00605E53"/>
    <w:rsid w:val="00625077"/>
    <w:rsid w:val="0063371F"/>
    <w:rsid w:val="00636FFD"/>
    <w:rsid w:val="0064566D"/>
    <w:rsid w:val="006575CB"/>
    <w:rsid w:val="00657A91"/>
    <w:rsid w:val="006A31D2"/>
    <w:rsid w:val="006A6FB7"/>
    <w:rsid w:val="006B6616"/>
    <w:rsid w:val="006C2FBD"/>
    <w:rsid w:val="006D471B"/>
    <w:rsid w:val="006F6EE4"/>
    <w:rsid w:val="007001CF"/>
    <w:rsid w:val="00711DB0"/>
    <w:rsid w:val="00715368"/>
    <w:rsid w:val="007249F3"/>
    <w:rsid w:val="00733DDE"/>
    <w:rsid w:val="007438AB"/>
    <w:rsid w:val="00770594"/>
    <w:rsid w:val="00780EC8"/>
    <w:rsid w:val="007830F3"/>
    <w:rsid w:val="00784DAD"/>
    <w:rsid w:val="007B4970"/>
    <w:rsid w:val="007C00E1"/>
    <w:rsid w:val="007C548E"/>
    <w:rsid w:val="007D0C31"/>
    <w:rsid w:val="007E6ECF"/>
    <w:rsid w:val="007F7E47"/>
    <w:rsid w:val="00816EEE"/>
    <w:rsid w:val="00826215"/>
    <w:rsid w:val="00826247"/>
    <w:rsid w:val="008316AC"/>
    <w:rsid w:val="00847DF3"/>
    <w:rsid w:val="00852C25"/>
    <w:rsid w:val="00861766"/>
    <w:rsid w:val="00885165"/>
    <w:rsid w:val="008903E7"/>
    <w:rsid w:val="008934ED"/>
    <w:rsid w:val="0089678E"/>
    <w:rsid w:val="008A7063"/>
    <w:rsid w:val="008A7806"/>
    <w:rsid w:val="008C30F8"/>
    <w:rsid w:val="008C63AD"/>
    <w:rsid w:val="008F658D"/>
    <w:rsid w:val="008F700D"/>
    <w:rsid w:val="0090334A"/>
    <w:rsid w:val="009036A6"/>
    <w:rsid w:val="00906716"/>
    <w:rsid w:val="00907F96"/>
    <w:rsid w:val="00917FA6"/>
    <w:rsid w:val="00926FEA"/>
    <w:rsid w:val="0093051D"/>
    <w:rsid w:val="00934D03"/>
    <w:rsid w:val="009414AF"/>
    <w:rsid w:val="009516EB"/>
    <w:rsid w:val="00952826"/>
    <w:rsid w:val="00955EB1"/>
    <w:rsid w:val="009561EA"/>
    <w:rsid w:val="00973866"/>
    <w:rsid w:val="0098790B"/>
    <w:rsid w:val="009B1C7D"/>
    <w:rsid w:val="009B1C86"/>
    <w:rsid w:val="009B5DCF"/>
    <w:rsid w:val="009C53E1"/>
    <w:rsid w:val="009D6326"/>
    <w:rsid w:val="009E55B9"/>
    <w:rsid w:val="009F696B"/>
    <w:rsid w:val="00A064C8"/>
    <w:rsid w:val="00A0655A"/>
    <w:rsid w:val="00A104F8"/>
    <w:rsid w:val="00A211B8"/>
    <w:rsid w:val="00A26EEF"/>
    <w:rsid w:val="00A33470"/>
    <w:rsid w:val="00A34FDE"/>
    <w:rsid w:val="00A360E0"/>
    <w:rsid w:val="00A36358"/>
    <w:rsid w:val="00A50F59"/>
    <w:rsid w:val="00A6315F"/>
    <w:rsid w:val="00A66619"/>
    <w:rsid w:val="00A75C2D"/>
    <w:rsid w:val="00A83E47"/>
    <w:rsid w:val="00A941C6"/>
    <w:rsid w:val="00A94333"/>
    <w:rsid w:val="00A976CC"/>
    <w:rsid w:val="00AA6FF1"/>
    <w:rsid w:val="00AB3229"/>
    <w:rsid w:val="00AB56D0"/>
    <w:rsid w:val="00AB6C06"/>
    <w:rsid w:val="00AB7BB4"/>
    <w:rsid w:val="00AB7FFC"/>
    <w:rsid w:val="00AD25A1"/>
    <w:rsid w:val="00AE071D"/>
    <w:rsid w:val="00AE4FFA"/>
    <w:rsid w:val="00AF0CA7"/>
    <w:rsid w:val="00B06E83"/>
    <w:rsid w:val="00B071E7"/>
    <w:rsid w:val="00B267D0"/>
    <w:rsid w:val="00B3758F"/>
    <w:rsid w:val="00B4396F"/>
    <w:rsid w:val="00B5217A"/>
    <w:rsid w:val="00B655CE"/>
    <w:rsid w:val="00B65C39"/>
    <w:rsid w:val="00B66135"/>
    <w:rsid w:val="00B86FA5"/>
    <w:rsid w:val="00BA6517"/>
    <w:rsid w:val="00BB1DF7"/>
    <w:rsid w:val="00BB3A25"/>
    <w:rsid w:val="00BD2F7D"/>
    <w:rsid w:val="00BD7340"/>
    <w:rsid w:val="00BE343D"/>
    <w:rsid w:val="00BE78F4"/>
    <w:rsid w:val="00BF38E0"/>
    <w:rsid w:val="00BF5C19"/>
    <w:rsid w:val="00C0444B"/>
    <w:rsid w:val="00C317C5"/>
    <w:rsid w:val="00C34DE9"/>
    <w:rsid w:val="00C366EF"/>
    <w:rsid w:val="00C37EA9"/>
    <w:rsid w:val="00C45291"/>
    <w:rsid w:val="00C453D0"/>
    <w:rsid w:val="00C56332"/>
    <w:rsid w:val="00C63AD2"/>
    <w:rsid w:val="00C71B31"/>
    <w:rsid w:val="00C766B1"/>
    <w:rsid w:val="00C91027"/>
    <w:rsid w:val="00C941D4"/>
    <w:rsid w:val="00C942A2"/>
    <w:rsid w:val="00CA2394"/>
    <w:rsid w:val="00CB445C"/>
    <w:rsid w:val="00CC0F04"/>
    <w:rsid w:val="00CC6BC2"/>
    <w:rsid w:val="00CF5B6D"/>
    <w:rsid w:val="00CF68C9"/>
    <w:rsid w:val="00D009E3"/>
    <w:rsid w:val="00D03599"/>
    <w:rsid w:val="00D11A08"/>
    <w:rsid w:val="00D15D52"/>
    <w:rsid w:val="00D257A8"/>
    <w:rsid w:val="00D347B7"/>
    <w:rsid w:val="00D3596B"/>
    <w:rsid w:val="00D443A6"/>
    <w:rsid w:val="00D4624C"/>
    <w:rsid w:val="00D477A0"/>
    <w:rsid w:val="00D63679"/>
    <w:rsid w:val="00D96BB1"/>
    <w:rsid w:val="00D97326"/>
    <w:rsid w:val="00DA7121"/>
    <w:rsid w:val="00DA7480"/>
    <w:rsid w:val="00DE5079"/>
    <w:rsid w:val="00DE5483"/>
    <w:rsid w:val="00DF6D32"/>
    <w:rsid w:val="00E01EEE"/>
    <w:rsid w:val="00E123DA"/>
    <w:rsid w:val="00E12E2E"/>
    <w:rsid w:val="00E13F6A"/>
    <w:rsid w:val="00E17EEC"/>
    <w:rsid w:val="00E53FB3"/>
    <w:rsid w:val="00E63C9F"/>
    <w:rsid w:val="00E71D67"/>
    <w:rsid w:val="00E857B9"/>
    <w:rsid w:val="00EA268D"/>
    <w:rsid w:val="00EA7337"/>
    <w:rsid w:val="00EB4C8A"/>
    <w:rsid w:val="00EC2131"/>
    <w:rsid w:val="00EF3C26"/>
    <w:rsid w:val="00EF5BDD"/>
    <w:rsid w:val="00F00C5A"/>
    <w:rsid w:val="00F013D6"/>
    <w:rsid w:val="00F0280C"/>
    <w:rsid w:val="00F031CE"/>
    <w:rsid w:val="00F156C6"/>
    <w:rsid w:val="00F20132"/>
    <w:rsid w:val="00F34934"/>
    <w:rsid w:val="00F51327"/>
    <w:rsid w:val="00F66FC7"/>
    <w:rsid w:val="00F67713"/>
    <w:rsid w:val="00F7471F"/>
    <w:rsid w:val="00F867C5"/>
    <w:rsid w:val="00FA2070"/>
    <w:rsid w:val="00FA6022"/>
    <w:rsid w:val="00FC07A7"/>
    <w:rsid w:val="00FC387E"/>
    <w:rsid w:val="00FC7891"/>
    <w:rsid w:val="00FD11DC"/>
    <w:rsid w:val="00FE5FA9"/>
    <w:rsid w:val="00FF0896"/>
    <w:rsid w:val="00FF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turefrom">
    <w:name w:val="naturefrom"/>
    <w:basedOn w:val="Policepardfaut"/>
    <w:rsid w:val="00EC2131"/>
  </w:style>
  <w:style w:type="character" w:customStyle="1" w:styleId="apple-converted-space">
    <w:name w:val="apple-converted-space"/>
    <w:basedOn w:val="Policepardfaut"/>
    <w:rsid w:val="00EC213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F69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F696B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696B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F69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F696B"/>
    <w:rPr>
      <w:rFonts w:ascii="Arial" w:eastAsia="Times New Roman" w:hAnsi="Arial" w:cs="Arial"/>
      <w:vanish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turefrom">
    <w:name w:val="naturefrom"/>
    <w:basedOn w:val="Policepardfaut"/>
    <w:rsid w:val="00EC2131"/>
  </w:style>
  <w:style w:type="character" w:customStyle="1" w:styleId="apple-converted-space">
    <w:name w:val="apple-converted-space"/>
    <w:basedOn w:val="Policepardfaut"/>
    <w:rsid w:val="00EC213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F69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F696B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696B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F69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F696B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229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7365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4194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4285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3219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7606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158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6101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6603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8132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2129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9000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3045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8158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9526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0952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0766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741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4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31040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5046">
                                          <w:marLeft w:val="0"/>
                                          <w:marRight w:val="0"/>
                                          <w:marTop w:val="187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4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4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159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9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7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5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834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03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34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29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71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8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83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49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2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12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0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1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5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70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9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3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8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684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18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8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0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0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01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5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1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9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2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141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4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2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56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4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5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355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9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2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210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28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3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2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55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35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5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5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24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74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8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699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73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5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97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75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441">
              <w:marLeft w:val="0"/>
              <w:marRight w:val="0"/>
              <w:marTop w:val="187"/>
              <w:marBottom w:val="0"/>
              <w:divBdr>
                <w:top w:val="single" w:sz="8" w:space="9" w:color="EEEEEE"/>
                <w:left w:val="none" w:sz="0" w:space="0" w:color="auto"/>
                <w:bottom w:val="none" w:sz="0" w:space="9" w:color="auto"/>
                <w:right w:val="none" w:sz="0" w:space="0" w:color="auto"/>
              </w:divBdr>
            </w:div>
          </w:divsChild>
        </w:div>
      </w:divsChild>
    </w:div>
    <w:div w:id="1374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2015-03-22T10:11:00Z</dcterms:created>
  <dcterms:modified xsi:type="dcterms:W3CDTF">2015-03-22T10:14:00Z</dcterms:modified>
</cp:coreProperties>
</file>