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6"/>
      </w:tblGrid>
      <w:tr w:rsidR="00E8561B" w:rsidRPr="00CA12C5" w:rsidTr="00E8561B">
        <w:tc>
          <w:tcPr>
            <w:tcW w:w="6516" w:type="dxa"/>
          </w:tcPr>
          <w:p w:rsidR="00E8561B" w:rsidRPr="00CA12C5" w:rsidRDefault="00E8561B" w:rsidP="00E8561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CA12C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Mlle WEBER Priscillia</w:t>
            </w:r>
            <w:r w:rsidRPr="00CA12C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br/>
              <w:t xml:space="preserve">4, Rue Livio </w:t>
            </w:r>
            <w:r w:rsidRPr="00CA12C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br/>
              <w:t>67100 STRASBOURG</w:t>
            </w:r>
            <w:r w:rsidRPr="00CA12C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br/>
              <w:t>06.61.06.04.80</w:t>
            </w:r>
            <w:r w:rsidRPr="00CA12C5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br/>
              <w:t>weber.priscillia@gmail.com</w:t>
            </w:r>
          </w:p>
          <w:p w:rsidR="00E8561B" w:rsidRPr="00CA12C5" w:rsidRDefault="00E8561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546" w:type="dxa"/>
          </w:tcPr>
          <w:p w:rsidR="00E8561B" w:rsidRDefault="00D0626B" w:rsidP="00E8561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Centre ENASS-IFPASS</w:t>
            </w:r>
          </w:p>
          <w:p w:rsidR="00D0626B" w:rsidRDefault="00D0626B" w:rsidP="00E8561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30 Av, de l’Europe</w:t>
            </w:r>
          </w:p>
          <w:p w:rsidR="00D0626B" w:rsidRDefault="00D0626B" w:rsidP="00E8561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67300 Schiltigheim</w:t>
            </w:r>
          </w:p>
          <w:p w:rsidR="00D0626B" w:rsidRPr="00CA12C5" w:rsidRDefault="00D0626B" w:rsidP="00E8561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  <w:p w:rsidR="00E8561B" w:rsidRPr="00CA12C5" w:rsidRDefault="00E8561B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</w:tbl>
    <w:p w:rsidR="00E8561B" w:rsidRPr="00CA12C5" w:rsidRDefault="00E8561B" w:rsidP="00E8561B">
      <w:pPr>
        <w:ind w:left="3540" w:firstLine="708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DC0BF9" w:rsidRPr="00CA12C5" w:rsidRDefault="00D0626B" w:rsidP="00E8561B">
      <w:pPr>
        <w:ind w:left="4956" w:firstLine="708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Strasbourg, le 15</w:t>
      </w:r>
      <w:r w:rsidR="00E8561B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 février 2016</w:t>
      </w:r>
    </w:p>
    <w:p w:rsidR="00CD5503" w:rsidRPr="00CA12C5" w:rsidRDefault="00CD5503" w:rsidP="00C77D5C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DC0BF9" w:rsidRPr="00CA12C5" w:rsidRDefault="00DC0BF9" w:rsidP="00C77D5C">
      <w:pPr>
        <w:rPr>
          <w:rFonts w:ascii="Arial" w:hAnsi="Arial" w:cs="Arial"/>
          <w:color w:val="404040" w:themeColor="text1" w:themeTint="BF"/>
          <w:sz w:val="20"/>
          <w:szCs w:val="20"/>
        </w:rPr>
      </w:pPr>
      <w:r w:rsidRPr="00CA12C5">
        <w:rPr>
          <w:rFonts w:ascii="Arial" w:hAnsi="Arial" w:cs="Arial"/>
          <w:color w:val="404040" w:themeColor="text1" w:themeTint="BF"/>
          <w:sz w:val="20"/>
          <w:szCs w:val="20"/>
        </w:rPr>
        <w:br/>
        <w:t xml:space="preserve">Objet : Candidature </w:t>
      </w:r>
      <w:r w:rsidR="00D0626B">
        <w:rPr>
          <w:rFonts w:ascii="Arial" w:hAnsi="Arial" w:cs="Arial"/>
          <w:color w:val="404040" w:themeColor="text1" w:themeTint="BF"/>
          <w:sz w:val="20"/>
          <w:szCs w:val="20"/>
        </w:rPr>
        <w:t xml:space="preserve">au </w:t>
      </w:r>
      <w:proofErr w:type="spellStart"/>
      <w:r w:rsidR="00D0626B">
        <w:rPr>
          <w:rFonts w:ascii="Arial" w:hAnsi="Arial" w:cs="Arial"/>
          <w:color w:val="404040" w:themeColor="text1" w:themeTint="BF"/>
          <w:sz w:val="20"/>
          <w:szCs w:val="20"/>
        </w:rPr>
        <w:t>Bachelor</w:t>
      </w:r>
      <w:proofErr w:type="spellEnd"/>
      <w:r w:rsidR="00D0626B">
        <w:rPr>
          <w:rFonts w:ascii="Arial" w:hAnsi="Arial" w:cs="Arial"/>
          <w:color w:val="404040" w:themeColor="text1" w:themeTint="BF"/>
          <w:sz w:val="20"/>
          <w:szCs w:val="20"/>
        </w:rPr>
        <w:t xml:space="preserve"> Assurance et gestion de patrimoine</w:t>
      </w:r>
      <w:r w:rsidR="00C77D5C" w:rsidRPr="00CA12C5">
        <w:rPr>
          <w:rFonts w:ascii="Arial" w:hAnsi="Arial" w:cs="Arial"/>
          <w:color w:val="404040" w:themeColor="text1" w:themeTint="BF"/>
          <w:sz w:val="20"/>
          <w:szCs w:val="20"/>
        </w:rPr>
        <w:br/>
        <w:t>PJ : Curriculum Vitae</w:t>
      </w:r>
      <w:r w:rsidR="00C77D5C" w:rsidRPr="00CA12C5">
        <w:rPr>
          <w:rFonts w:ascii="Arial" w:hAnsi="Arial" w:cs="Arial"/>
          <w:color w:val="404040" w:themeColor="text1" w:themeTint="BF"/>
          <w:sz w:val="20"/>
          <w:szCs w:val="20"/>
        </w:rPr>
        <w:br/>
      </w:r>
    </w:p>
    <w:p w:rsidR="00DC0BF9" w:rsidRPr="00CA12C5" w:rsidRDefault="00DC0BF9" w:rsidP="00CA12C5">
      <w:pPr>
        <w:pStyle w:val="NormalWeb"/>
        <w:spacing w:after="240" w:afterAutospacing="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A12C5">
        <w:rPr>
          <w:rFonts w:ascii="Arial" w:hAnsi="Arial" w:cs="Arial"/>
          <w:color w:val="404040" w:themeColor="text1" w:themeTint="BF"/>
          <w:sz w:val="20"/>
          <w:szCs w:val="20"/>
        </w:rPr>
        <w:t>Madame, Monsieur,</w:t>
      </w:r>
    </w:p>
    <w:p w:rsidR="00CA12C5" w:rsidRPr="00CA12C5" w:rsidRDefault="00A85FA4" w:rsidP="00CA12C5">
      <w:pPr>
        <w:shd w:val="clear" w:color="auto" w:fill="FFFFFF"/>
        <w:spacing w:after="240" w:line="240" w:lineRule="auto"/>
        <w:ind w:firstLine="955"/>
        <w:jc w:val="both"/>
        <w:textAlignment w:val="baseline"/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>Sur le point de valider mon</w:t>
      </w:r>
      <w:r w:rsidR="00CA12C5" w:rsidRPr="00CA12C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 BTS NRC en alternance, je souhaite poursuivre mes études par un</w:t>
      </w:r>
      <w:r w:rsidR="00D0626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 </w:t>
      </w:r>
      <w:proofErr w:type="spellStart"/>
      <w:r w:rsidR="00D0626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>Bachelor</w:t>
      </w:r>
      <w:proofErr w:type="spellEnd"/>
      <w:r w:rsidR="00D0626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 Assurance et gestion de patrimoine</w:t>
      </w:r>
      <w:r w:rsidR="00CA12C5" w:rsidRPr="00CA12C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, au sein de </w:t>
      </w:r>
      <w:r w:rsidR="00D0626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l’ENASS-IFPASS </w:t>
      </w:r>
      <w:r w:rsidR="00CA12C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>de Strasbourg.</w:t>
      </w:r>
      <w:r w:rsidR="00CA12C5" w:rsidRPr="00CA12C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 Très motivé</w:t>
      </w:r>
      <w:r w:rsidR="00CA12C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>e</w:t>
      </w:r>
      <w:r w:rsidR="00CA12C5" w:rsidRPr="00CA12C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 pour travaill</w:t>
      </w:r>
      <w:r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>er dans la commercialisation de</w:t>
      </w:r>
      <w:r w:rsidR="00D0626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 produits d’assurances et dans la gestion de patrimoine</w:t>
      </w:r>
      <w:r w:rsidR="00CA12C5" w:rsidRPr="00CA12C5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>, votre école me permettra d’obteni</w:t>
      </w:r>
      <w:r w:rsidR="00D0626B">
        <w:rPr>
          <w:rFonts w:ascii="Arial" w:eastAsia="Times New Roman" w:hAnsi="Arial" w:cs="Arial"/>
          <w:color w:val="404040" w:themeColor="text1" w:themeTint="BF"/>
          <w:sz w:val="20"/>
          <w:szCs w:val="20"/>
          <w:lang w:eastAsia="fr-FR"/>
        </w:rPr>
        <w:t xml:space="preserve">r les connaissances nécessaires, pour évoluer dans ce domaine professionnel. </w:t>
      </w:r>
    </w:p>
    <w:p w:rsidR="00FB132C" w:rsidRPr="00CA12C5" w:rsidRDefault="00D0626B" w:rsidP="00CA12C5">
      <w:pPr>
        <w:ind w:firstLine="708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Actuellement, je détiens </w:t>
      </w:r>
      <w:r w:rsidR="00C77D5C" w:rsidRPr="00CA12C5">
        <w:rPr>
          <w:rFonts w:ascii="Arial" w:hAnsi="Arial" w:cs="Arial"/>
          <w:color w:val="404040" w:themeColor="text1" w:themeTint="BF"/>
          <w:sz w:val="20"/>
          <w:szCs w:val="20"/>
        </w:rPr>
        <w:t>une</w:t>
      </w:r>
      <w:r w:rsidR="00356D65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 expérience commerciale de 2 ans, au sein de l’entreprise Orange, </w:t>
      </w:r>
      <w:r w:rsidR="00FB132C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qui m’a permis d’acquérir </w:t>
      </w:r>
      <w:r w:rsidR="00CA12C5">
        <w:rPr>
          <w:rFonts w:ascii="Arial" w:hAnsi="Arial" w:cs="Arial"/>
          <w:color w:val="404040" w:themeColor="text1" w:themeTint="BF"/>
          <w:sz w:val="20"/>
          <w:szCs w:val="20"/>
        </w:rPr>
        <w:t>des compétences commerciales</w:t>
      </w:r>
      <w:r w:rsidR="00FB132C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 et relationnelles, qui me seront nécessaire</w:t>
      </w:r>
      <w:r w:rsidR="00C7571B">
        <w:rPr>
          <w:rFonts w:ascii="Arial" w:hAnsi="Arial" w:cs="Arial"/>
          <w:color w:val="404040" w:themeColor="text1" w:themeTint="BF"/>
          <w:sz w:val="20"/>
          <w:szCs w:val="20"/>
        </w:rPr>
        <w:t>s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en tant que conseillère en assurance. </w:t>
      </w:r>
      <w:r w:rsidR="00FB132C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7A6B93" w:rsidRPr="00CA12C5" w:rsidRDefault="007A6B93" w:rsidP="007A6B93">
      <w:pPr>
        <w:ind w:firstLine="708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Motivée, </w:t>
      </w:r>
      <w:r w:rsidR="00FA1747">
        <w:rPr>
          <w:rFonts w:ascii="Arial" w:hAnsi="Arial" w:cs="Arial"/>
          <w:color w:val="404040" w:themeColor="text1" w:themeTint="BF"/>
          <w:sz w:val="20"/>
          <w:szCs w:val="20"/>
        </w:rPr>
        <w:t>dynamique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et impliquée, j</w:t>
      </w:r>
      <w:r w:rsidR="00DC0BF9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e souhaite aujourd’hui </w:t>
      </w:r>
      <w:r w:rsidR="00CA12C5">
        <w:rPr>
          <w:rFonts w:ascii="Arial" w:hAnsi="Arial" w:cs="Arial"/>
          <w:color w:val="404040" w:themeColor="text1" w:themeTint="BF"/>
          <w:sz w:val="20"/>
          <w:szCs w:val="20"/>
        </w:rPr>
        <w:t>évoluer dans ce domaine, c</w:t>
      </w:r>
      <w:r w:rsidR="00C77D5C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ar c’est un milieu </w:t>
      </w:r>
      <w:r w:rsidR="00FA1747" w:rsidRPr="00CA12C5">
        <w:rPr>
          <w:rFonts w:ascii="Arial" w:hAnsi="Arial" w:cs="Arial"/>
          <w:color w:val="404040" w:themeColor="text1" w:themeTint="BF"/>
          <w:sz w:val="20"/>
          <w:szCs w:val="20"/>
        </w:rPr>
        <w:t>professionnel</w:t>
      </w:r>
      <w:r w:rsidR="00FA1747">
        <w:rPr>
          <w:rFonts w:ascii="Arial" w:hAnsi="Arial" w:cs="Arial"/>
          <w:color w:val="404040" w:themeColor="text1" w:themeTint="BF"/>
          <w:sz w:val="20"/>
          <w:szCs w:val="20"/>
        </w:rPr>
        <w:t xml:space="preserve"> enrichissant, ou les possibilités d’évoluer son </w:t>
      </w:r>
      <w:r w:rsidR="00C77D5C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FA1747">
        <w:rPr>
          <w:rFonts w:ascii="Arial" w:hAnsi="Arial" w:cs="Arial"/>
          <w:color w:val="404040" w:themeColor="text1" w:themeTint="BF"/>
          <w:sz w:val="20"/>
          <w:szCs w:val="20"/>
        </w:rPr>
        <w:t xml:space="preserve">omniprésente, </w:t>
      </w:r>
      <w:r w:rsidR="00C77D5C" w:rsidRPr="00CA12C5">
        <w:rPr>
          <w:rFonts w:ascii="Arial" w:hAnsi="Arial" w:cs="Arial"/>
          <w:color w:val="404040" w:themeColor="text1" w:themeTint="BF"/>
          <w:sz w:val="20"/>
          <w:szCs w:val="20"/>
        </w:rPr>
        <w:t>ce qui répond parfaitement à mes objectifs d’ambition : je souhaite dans le futur, devenir gestionnaire de patrimoine.</w:t>
      </w:r>
      <w:r w:rsidR="00FA1747">
        <w:rPr>
          <w:rFonts w:ascii="Arial" w:hAnsi="Arial" w:cs="Arial"/>
          <w:color w:val="404040" w:themeColor="text1" w:themeTint="BF"/>
          <w:sz w:val="20"/>
          <w:szCs w:val="20"/>
        </w:rPr>
        <w:t xml:space="preserve"> C’est pourquoi, je souhaite de tout cœur intégrer votre formation. </w:t>
      </w:r>
      <w:bookmarkStart w:id="0" w:name="_GoBack"/>
      <w:bookmarkEnd w:id="0"/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                   </w:t>
      </w:r>
    </w:p>
    <w:p w:rsidR="00CD5503" w:rsidRDefault="00DC0BF9" w:rsidP="00CA12C5">
      <w:pPr>
        <w:ind w:firstLine="708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A12C5">
        <w:rPr>
          <w:rFonts w:ascii="Arial" w:hAnsi="Arial" w:cs="Arial"/>
          <w:color w:val="404040" w:themeColor="text1" w:themeTint="BF"/>
          <w:sz w:val="20"/>
          <w:szCs w:val="20"/>
        </w:rPr>
        <w:t>Soyez assuré de ma motivation p</w:t>
      </w:r>
      <w:r w:rsidR="00CD5503" w:rsidRPr="00CA12C5">
        <w:rPr>
          <w:rFonts w:ascii="Arial" w:hAnsi="Arial" w:cs="Arial"/>
          <w:color w:val="404040" w:themeColor="text1" w:themeTint="BF"/>
          <w:sz w:val="20"/>
          <w:szCs w:val="20"/>
        </w:rPr>
        <w:t>our atteindre cet objectif.</w:t>
      </w:r>
    </w:p>
    <w:p w:rsidR="007A6B93" w:rsidRPr="00CA12C5" w:rsidRDefault="007A6B93" w:rsidP="00CA12C5">
      <w:pPr>
        <w:ind w:firstLine="708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DC0BF9" w:rsidRPr="00CA12C5" w:rsidRDefault="00CD5503" w:rsidP="00CA12C5">
      <w:pPr>
        <w:ind w:firstLine="708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CA12C5">
        <w:rPr>
          <w:rFonts w:ascii="Arial" w:hAnsi="Arial" w:cs="Arial"/>
          <w:color w:val="404040" w:themeColor="text1" w:themeTint="BF"/>
          <w:sz w:val="20"/>
          <w:szCs w:val="20"/>
        </w:rPr>
        <w:t>E</w:t>
      </w:r>
      <w:r w:rsidR="00DC0BF9" w:rsidRPr="00CA12C5">
        <w:rPr>
          <w:rFonts w:ascii="Arial" w:hAnsi="Arial" w:cs="Arial"/>
          <w:color w:val="404040" w:themeColor="text1" w:themeTint="BF"/>
          <w:sz w:val="20"/>
          <w:szCs w:val="20"/>
        </w:rPr>
        <w:t>spérant une réponse favorable de votre part,</w:t>
      </w:r>
      <w:r w:rsidR="00A7412C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 je vous prie d’agréer, Madame</w:t>
      </w:r>
      <w:r w:rsidR="00DC0BF9" w:rsidRPr="00CA12C5">
        <w:rPr>
          <w:rFonts w:ascii="Arial" w:hAnsi="Arial" w:cs="Arial"/>
          <w:color w:val="404040" w:themeColor="text1" w:themeTint="BF"/>
          <w:sz w:val="20"/>
          <w:szCs w:val="20"/>
        </w:rPr>
        <w:t>,</w:t>
      </w:r>
      <w:r w:rsidR="00A7412C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 Monsieur,</w:t>
      </w:r>
      <w:r w:rsidR="00DC0BF9" w:rsidRPr="00CA12C5">
        <w:rPr>
          <w:rFonts w:ascii="Arial" w:hAnsi="Arial" w:cs="Arial"/>
          <w:color w:val="404040" w:themeColor="text1" w:themeTint="BF"/>
          <w:sz w:val="20"/>
          <w:szCs w:val="20"/>
        </w:rPr>
        <w:t xml:space="preserve"> l’expression de mes salutations distinguées.</w:t>
      </w:r>
    </w:p>
    <w:p w:rsidR="00CD5503" w:rsidRPr="00CA12C5" w:rsidRDefault="00CD5503" w:rsidP="00E8561B">
      <w:pPr>
        <w:ind w:firstLine="708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C77D5C" w:rsidRPr="00CA12C5" w:rsidRDefault="00C77D5C" w:rsidP="00C77D5C">
      <w:pPr>
        <w:jc w:val="right"/>
        <w:rPr>
          <w:rFonts w:ascii="Arial" w:hAnsi="Arial" w:cs="Arial"/>
          <w:color w:val="404040" w:themeColor="text1" w:themeTint="BF"/>
          <w:sz w:val="20"/>
          <w:szCs w:val="20"/>
        </w:rPr>
      </w:pPr>
      <w:r w:rsidRPr="00CA12C5">
        <w:rPr>
          <w:rFonts w:ascii="Arial" w:hAnsi="Arial" w:cs="Arial"/>
          <w:color w:val="404040" w:themeColor="text1" w:themeTint="BF"/>
          <w:sz w:val="20"/>
          <w:szCs w:val="20"/>
        </w:rPr>
        <w:t>Mlle WEBER Priscillia.</w:t>
      </w:r>
    </w:p>
    <w:p w:rsidR="004B344D" w:rsidRPr="00DC0BF9" w:rsidRDefault="004B344D" w:rsidP="00C77D5C">
      <w:pPr>
        <w:jc w:val="right"/>
      </w:pPr>
    </w:p>
    <w:sectPr w:rsidR="004B344D" w:rsidRPr="00DC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F9"/>
    <w:rsid w:val="00356D65"/>
    <w:rsid w:val="004B344D"/>
    <w:rsid w:val="00704B29"/>
    <w:rsid w:val="007A6B93"/>
    <w:rsid w:val="00A452A6"/>
    <w:rsid w:val="00A7412C"/>
    <w:rsid w:val="00A85FA4"/>
    <w:rsid w:val="00C7571B"/>
    <w:rsid w:val="00C77D5C"/>
    <w:rsid w:val="00CA12C5"/>
    <w:rsid w:val="00CD5503"/>
    <w:rsid w:val="00D0626B"/>
    <w:rsid w:val="00DC0BF9"/>
    <w:rsid w:val="00E8561B"/>
    <w:rsid w:val="00FA1747"/>
    <w:rsid w:val="00FB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FF479-311D-46EB-B9EA-450B538C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0BF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C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85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6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Priscillia Weber</dc:creator>
  <cp:keywords/>
  <dc:description/>
  <cp:lastModifiedBy>Priscillia Weber</cp:lastModifiedBy>
  <cp:revision>2</cp:revision>
  <dcterms:created xsi:type="dcterms:W3CDTF">2016-02-15T21:36:00Z</dcterms:created>
  <dcterms:modified xsi:type="dcterms:W3CDTF">2016-02-15T21:36:00Z</dcterms:modified>
</cp:coreProperties>
</file>